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BF" w:rsidRDefault="00AC02C3">
      <w:r>
        <w:rPr>
          <w:noProof/>
          <w:lang w:val="es-CO" w:eastAsia="es-CO"/>
        </w:rPr>
        <w:drawing>
          <wp:inline distT="0" distB="0" distL="0" distR="0">
            <wp:extent cx="8534400" cy="5553075"/>
            <wp:effectExtent l="38100" t="0" r="5715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803DA" w:rsidRDefault="00AF2B3C" w:rsidP="004803DA">
      <w:pPr>
        <w:spacing w:before="100" w:beforeAutospacing="1" w:after="100" w:afterAutospacing="1" w:line="240" w:lineRule="auto"/>
        <w:rPr>
          <w:rFonts w:ascii="Times New Roman" w:eastAsia="Times New Roman" w:hAnsi="Times New Roman" w:cs="Times New Roman"/>
          <w:sz w:val="24"/>
          <w:szCs w:val="24"/>
          <w:lang w:eastAsia="es-CO"/>
        </w:rPr>
      </w:pPr>
      <w:bookmarkStart w:id="0" w:name="_GoBack"/>
      <w:r w:rsidRPr="00AF2B3C">
        <w:rPr>
          <w:rFonts w:ascii="Times New Roman" w:eastAsia="Times New Roman" w:hAnsi="Times New Roman" w:cs="Times New Roman"/>
          <w:noProof/>
          <w:sz w:val="24"/>
          <w:szCs w:val="24"/>
          <w:lang w:eastAsia="es-ES"/>
        </w:rPr>
        <w:lastRenderedPageBreak/>
        <w:pict>
          <v:roundrect id="_x0000_s1027" style="position:absolute;margin-left:357.75pt;margin-top:4.5pt;width:87pt;height:32.25pt;z-index:251659264" arcsize="10923f">
            <v:textbox>
              <w:txbxContent>
                <w:p w:rsidR="004803DA" w:rsidRPr="004803DA" w:rsidRDefault="004803DA" w:rsidP="004803DA">
                  <w:pPr>
                    <w:rPr>
                      <w:rFonts w:ascii="Arial" w:hAnsi="Arial" w:cs="Arial"/>
                      <w:sz w:val="32"/>
                      <w:szCs w:val="32"/>
                      <w:lang w:val="es-CO"/>
                    </w:rPr>
                  </w:pPr>
                  <w:r>
                    <w:rPr>
                      <w:rFonts w:ascii="Arial" w:hAnsi="Arial" w:cs="Arial"/>
                      <w:sz w:val="32"/>
                      <w:szCs w:val="32"/>
                      <w:lang w:val="es-CO"/>
                    </w:rPr>
                    <w:t>Trip</w:t>
                  </w:r>
                  <w:r w:rsidRPr="004803DA">
                    <w:rPr>
                      <w:rFonts w:ascii="Arial" w:hAnsi="Arial" w:cs="Arial"/>
                      <w:sz w:val="32"/>
                      <w:szCs w:val="32"/>
                      <w:lang w:val="es-CO"/>
                    </w:rPr>
                    <w:t>tongo</w:t>
                  </w:r>
                </w:p>
              </w:txbxContent>
            </v:textbox>
          </v:roundrect>
        </w:pict>
      </w:r>
      <w:r w:rsidRPr="00AF2B3C">
        <w:rPr>
          <w:noProof/>
          <w:lang w:eastAsia="es-ES"/>
        </w:rPr>
        <w:pict>
          <v:roundrect id="_x0000_s1026" style="position:absolute;margin-left:-.75pt;margin-top:4.5pt;width:83.25pt;height:32.25pt;z-index:251658240" arcsize="10923f">
            <v:textbox>
              <w:txbxContent>
                <w:p w:rsidR="004803DA" w:rsidRPr="004803DA" w:rsidRDefault="004803DA">
                  <w:pPr>
                    <w:rPr>
                      <w:rFonts w:ascii="Arial" w:hAnsi="Arial" w:cs="Arial"/>
                      <w:sz w:val="32"/>
                      <w:szCs w:val="32"/>
                      <w:lang w:val="es-CO"/>
                    </w:rPr>
                  </w:pPr>
                  <w:r w:rsidRPr="004803DA">
                    <w:rPr>
                      <w:rFonts w:ascii="Arial" w:hAnsi="Arial" w:cs="Arial"/>
                      <w:sz w:val="32"/>
                      <w:szCs w:val="32"/>
                      <w:lang w:val="es-CO"/>
                    </w:rPr>
                    <w:t>Diptongo</w:t>
                  </w:r>
                </w:p>
              </w:txbxContent>
            </v:textbox>
          </v:roundrect>
        </w:pict>
      </w:r>
      <w:r w:rsidR="004803DA">
        <w:t xml:space="preserve">                                      </w:t>
      </w:r>
      <w:r w:rsidR="004803DA" w:rsidRPr="00AC6CCC">
        <w:rPr>
          <w:rFonts w:ascii="Times New Roman" w:eastAsia="Times New Roman" w:hAnsi="Times New Roman" w:cs="Times New Roman"/>
          <w:sz w:val="24"/>
          <w:szCs w:val="24"/>
          <w:lang w:eastAsia="es-CO"/>
        </w:rPr>
        <w:t>Hay catorce combinaciones que forman diptongo:</w:t>
      </w:r>
    </w:p>
    <w:tbl>
      <w:tblPr>
        <w:tblpPr w:leftFromText="141" w:rightFromText="141" w:vertAnchor="text" w:horzAnchor="margin" w:tblpY="241"/>
        <w:tblW w:w="2160" w:type="pct"/>
        <w:tblCellSpacing w:w="15" w:type="dxa"/>
        <w:tblBorders>
          <w:top w:val="outset" w:sz="6" w:space="0" w:color="3366FF"/>
          <w:left w:val="outset" w:sz="6" w:space="0" w:color="3366FF"/>
          <w:bottom w:val="outset" w:sz="6" w:space="0" w:color="3366FF"/>
          <w:right w:val="outset" w:sz="6" w:space="0" w:color="3366FF"/>
        </w:tblBorders>
        <w:tblCellMar>
          <w:top w:w="30" w:type="dxa"/>
          <w:left w:w="30" w:type="dxa"/>
          <w:bottom w:w="30" w:type="dxa"/>
          <w:right w:w="30" w:type="dxa"/>
        </w:tblCellMar>
        <w:tblLook w:val="04A0"/>
      </w:tblPr>
      <w:tblGrid>
        <w:gridCol w:w="650"/>
        <w:gridCol w:w="1624"/>
        <w:gridCol w:w="1475"/>
        <w:gridCol w:w="2120"/>
      </w:tblGrid>
      <w:tr w:rsidR="004803DA" w:rsidRPr="00AC6CCC" w:rsidTr="004803DA">
        <w:trPr>
          <w:trHeight w:val="154"/>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ai</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pai</w:t>
            </w:r>
            <w:proofErr w:type="spellEnd"/>
            <w:r w:rsidRPr="00AC6CCC">
              <w:rPr>
                <w:rFonts w:ascii="Times New Roman" w:eastAsia="Times New Roman" w:hAnsi="Times New Roman" w:cs="Times New Roman"/>
                <w:sz w:val="24"/>
                <w:szCs w:val="24"/>
                <w:lang w:eastAsia="es-CO"/>
              </w:rPr>
              <w:t>-</w:t>
            </w:r>
            <w:proofErr w:type="spellStart"/>
            <w:r w:rsidRPr="00AC6CCC">
              <w:rPr>
                <w:rFonts w:ascii="Times New Roman" w:eastAsia="Times New Roman" w:hAnsi="Times New Roman" w:cs="Times New Roman"/>
                <w:sz w:val="24"/>
                <w:szCs w:val="24"/>
                <w:lang w:eastAsia="es-CO"/>
              </w:rPr>
              <w:t>sa</w:t>
            </w:r>
            <w:proofErr w:type="spellEnd"/>
            <w:r w:rsidRPr="00AC6CCC">
              <w:rPr>
                <w:rFonts w:ascii="Times New Roman" w:eastAsia="Times New Roman" w:hAnsi="Times New Roman" w:cs="Times New Roman"/>
                <w:sz w:val="24"/>
                <w:szCs w:val="24"/>
                <w:lang w:eastAsia="es-CO"/>
              </w:rPr>
              <w:t>-je</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ai</w:t>
            </w:r>
            <w:proofErr w:type="spellEnd"/>
            <w:r w:rsidRPr="00AC6CCC">
              <w:rPr>
                <w:rFonts w:ascii="Times New Roman" w:eastAsia="Times New Roman" w:hAnsi="Times New Roman" w:cs="Times New Roman"/>
                <w:sz w:val="24"/>
                <w:szCs w:val="24"/>
                <w:lang w:eastAsia="es-CO"/>
              </w:rPr>
              <w:t>-res</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bai</w:t>
            </w:r>
            <w:proofErr w:type="spellEnd"/>
            <w:r w:rsidRPr="00AC6CCC">
              <w:rPr>
                <w:rFonts w:ascii="Times New Roman" w:eastAsia="Times New Roman" w:hAnsi="Times New Roman" w:cs="Times New Roman"/>
                <w:sz w:val="24"/>
                <w:szCs w:val="24"/>
                <w:lang w:eastAsia="es-CO"/>
              </w:rPr>
              <w:t>-</w:t>
            </w:r>
            <w:proofErr w:type="spellStart"/>
            <w:r w:rsidRPr="00AC6CCC">
              <w:rPr>
                <w:rFonts w:ascii="Times New Roman" w:eastAsia="Times New Roman" w:hAnsi="Times New Roman" w:cs="Times New Roman"/>
                <w:sz w:val="24"/>
                <w:szCs w:val="24"/>
                <w:lang w:eastAsia="es-CO"/>
              </w:rPr>
              <w:t>lan</w:t>
            </w:r>
            <w:proofErr w:type="spellEnd"/>
            <w:r w:rsidRPr="00AC6CCC">
              <w:rPr>
                <w:rFonts w:ascii="Times New Roman" w:eastAsia="Times New Roman" w:hAnsi="Times New Roman" w:cs="Times New Roman"/>
                <w:sz w:val="24"/>
                <w:szCs w:val="24"/>
                <w:lang w:eastAsia="es-CO"/>
              </w:rPr>
              <w:t>-do</w:t>
            </w:r>
          </w:p>
        </w:tc>
      </w:tr>
      <w:tr w:rsidR="004803DA" w:rsidRPr="00AC6CCC" w:rsidTr="004803DA">
        <w:trPr>
          <w:trHeight w:val="145"/>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au</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pau-sa</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jau</w:t>
            </w:r>
            <w:proofErr w:type="spellEnd"/>
            <w:r w:rsidRPr="00AC6CCC">
              <w:rPr>
                <w:rFonts w:ascii="Times New Roman" w:eastAsia="Times New Roman" w:hAnsi="Times New Roman" w:cs="Times New Roman"/>
                <w:sz w:val="24"/>
                <w:szCs w:val="24"/>
                <w:lang w:eastAsia="es-CO"/>
              </w:rPr>
              <w:t>-la</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lau-rel</w:t>
            </w:r>
            <w:proofErr w:type="spellEnd"/>
          </w:p>
        </w:tc>
      </w:tr>
      <w:tr w:rsidR="004803DA" w:rsidRPr="00AC6CCC" w:rsidTr="004803DA">
        <w:trPr>
          <w:trHeight w:val="154"/>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ei</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rein-ci-dir</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pei-nar</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rei-nar</w:t>
            </w:r>
            <w:proofErr w:type="spellEnd"/>
          </w:p>
        </w:tc>
      </w:tr>
      <w:tr w:rsidR="004803DA" w:rsidRPr="00AC6CCC" w:rsidTr="004803DA">
        <w:trPr>
          <w:trHeight w:val="145"/>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eu</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reu-nión</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Eu-ro-</w:t>
            </w:r>
            <w:proofErr w:type="spellStart"/>
            <w:r w:rsidRPr="00AC6CCC">
              <w:rPr>
                <w:rFonts w:ascii="Times New Roman" w:eastAsia="Times New Roman" w:hAnsi="Times New Roman" w:cs="Times New Roman"/>
                <w:sz w:val="24"/>
                <w:szCs w:val="24"/>
                <w:lang w:eastAsia="es-CO"/>
              </w:rPr>
              <w:t>pa</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seu</w:t>
            </w:r>
            <w:proofErr w:type="spellEnd"/>
            <w:r w:rsidRPr="00AC6CCC">
              <w:rPr>
                <w:rFonts w:ascii="Times New Roman" w:eastAsia="Times New Roman" w:hAnsi="Times New Roman" w:cs="Times New Roman"/>
                <w:sz w:val="24"/>
                <w:szCs w:val="24"/>
                <w:lang w:eastAsia="es-CO"/>
              </w:rPr>
              <w:t>-</w:t>
            </w:r>
            <w:proofErr w:type="spellStart"/>
            <w:r w:rsidRPr="00AC6CCC">
              <w:rPr>
                <w:rFonts w:ascii="Times New Roman" w:eastAsia="Times New Roman" w:hAnsi="Times New Roman" w:cs="Times New Roman"/>
                <w:sz w:val="24"/>
                <w:szCs w:val="24"/>
                <w:lang w:eastAsia="es-CO"/>
              </w:rPr>
              <w:t>dó</w:t>
            </w:r>
            <w:proofErr w:type="spellEnd"/>
            <w:r w:rsidRPr="00AC6CCC">
              <w:rPr>
                <w:rFonts w:ascii="Times New Roman" w:eastAsia="Times New Roman" w:hAnsi="Times New Roman" w:cs="Times New Roman"/>
                <w:sz w:val="24"/>
                <w:szCs w:val="24"/>
                <w:lang w:eastAsia="es-CO"/>
              </w:rPr>
              <w:t>-ni-</w:t>
            </w:r>
            <w:proofErr w:type="spellStart"/>
            <w:r w:rsidRPr="00AC6CCC">
              <w:rPr>
                <w:rFonts w:ascii="Times New Roman" w:eastAsia="Times New Roman" w:hAnsi="Times New Roman" w:cs="Times New Roman"/>
                <w:sz w:val="24"/>
                <w:szCs w:val="24"/>
                <w:lang w:eastAsia="es-CO"/>
              </w:rPr>
              <w:t>mo</w:t>
            </w:r>
            <w:proofErr w:type="spellEnd"/>
          </w:p>
        </w:tc>
      </w:tr>
      <w:tr w:rsidR="004803DA" w:rsidRPr="00AC6CCC" w:rsidTr="004803DA">
        <w:trPr>
          <w:trHeight w:val="145"/>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oi</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he-</w:t>
            </w:r>
            <w:proofErr w:type="spellStart"/>
            <w:r w:rsidRPr="00AC6CCC">
              <w:rPr>
                <w:rFonts w:ascii="Times New Roman" w:eastAsia="Times New Roman" w:hAnsi="Times New Roman" w:cs="Times New Roman"/>
                <w:sz w:val="24"/>
                <w:szCs w:val="24"/>
                <w:lang w:eastAsia="es-CO"/>
              </w:rPr>
              <w:t>roi</w:t>
            </w:r>
            <w:proofErr w:type="spellEnd"/>
            <w:r w:rsidRPr="00AC6CCC">
              <w:rPr>
                <w:rFonts w:ascii="Times New Roman" w:eastAsia="Times New Roman" w:hAnsi="Times New Roman" w:cs="Times New Roman"/>
                <w:sz w:val="24"/>
                <w:szCs w:val="24"/>
                <w:lang w:eastAsia="es-CO"/>
              </w:rPr>
              <w:t>-</w:t>
            </w:r>
            <w:proofErr w:type="spellStart"/>
            <w:r w:rsidRPr="00AC6CCC">
              <w:rPr>
                <w:rFonts w:ascii="Times New Roman" w:eastAsia="Times New Roman" w:hAnsi="Times New Roman" w:cs="Times New Roman"/>
                <w:sz w:val="24"/>
                <w:szCs w:val="24"/>
                <w:lang w:eastAsia="es-CO"/>
              </w:rPr>
              <w:t>cos</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sois</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pa-ra-noi-co</w:t>
            </w:r>
            <w:proofErr w:type="spellEnd"/>
          </w:p>
        </w:tc>
      </w:tr>
      <w:tr w:rsidR="004803DA" w:rsidRPr="00AC6CCC" w:rsidTr="004803DA">
        <w:trPr>
          <w:trHeight w:val="154"/>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b/>
                <w:bCs/>
                <w:sz w:val="24"/>
                <w:szCs w:val="24"/>
                <w:lang w:eastAsia="es-CO"/>
              </w:rPr>
              <w:t xml:space="preserve"> </w:t>
            </w:r>
            <w:proofErr w:type="spellStart"/>
            <w:r w:rsidRPr="00AC6CCC">
              <w:rPr>
                <w:rFonts w:ascii="Times New Roman" w:eastAsia="Times New Roman" w:hAnsi="Times New Roman" w:cs="Times New Roman"/>
                <w:b/>
                <w:bCs/>
                <w:sz w:val="24"/>
                <w:szCs w:val="24"/>
                <w:lang w:eastAsia="es-CO"/>
              </w:rPr>
              <w:t>ou</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Sou-za</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bou</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Cou-to</w:t>
            </w:r>
            <w:proofErr w:type="spellEnd"/>
          </w:p>
        </w:tc>
      </w:tr>
      <w:tr w:rsidR="004803DA" w:rsidRPr="00AC6CCC" w:rsidTr="004803DA">
        <w:trPr>
          <w:trHeight w:val="145"/>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ia</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ma-gia</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ha-</w:t>
            </w:r>
            <w:proofErr w:type="spellStart"/>
            <w:r w:rsidRPr="00AC6CCC">
              <w:rPr>
                <w:rFonts w:ascii="Times New Roman" w:eastAsia="Times New Roman" w:hAnsi="Times New Roman" w:cs="Times New Roman"/>
                <w:sz w:val="24"/>
                <w:szCs w:val="24"/>
                <w:lang w:eastAsia="es-CO"/>
              </w:rPr>
              <w:t>cia</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de-</w:t>
            </w:r>
            <w:proofErr w:type="spellStart"/>
            <w:r w:rsidRPr="00AC6CCC">
              <w:rPr>
                <w:rFonts w:ascii="Times New Roman" w:eastAsia="Times New Roman" w:hAnsi="Times New Roman" w:cs="Times New Roman"/>
                <w:sz w:val="24"/>
                <w:szCs w:val="24"/>
                <w:lang w:eastAsia="es-CO"/>
              </w:rPr>
              <w:t>sa</w:t>
            </w:r>
            <w:proofErr w:type="spellEnd"/>
            <w:r w:rsidRPr="00AC6CCC">
              <w:rPr>
                <w:rFonts w:ascii="Times New Roman" w:eastAsia="Times New Roman" w:hAnsi="Times New Roman" w:cs="Times New Roman"/>
                <w:sz w:val="24"/>
                <w:szCs w:val="24"/>
                <w:lang w:eastAsia="es-CO"/>
              </w:rPr>
              <w:t>-</w:t>
            </w:r>
            <w:proofErr w:type="spellStart"/>
            <w:r w:rsidRPr="00AC6CCC">
              <w:rPr>
                <w:rFonts w:ascii="Times New Roman" w:eastAsia="Times New Roman" w:hAnsi="Times New Roman" w:cs="Times New Roman"/>
                <w:sz w:val="24"/>
                <w:szCs w:val="24"/>
                <w:lang w:eastAsia="es-CO"/>
              </w:rPr>
              <w:t>fia</w:t>
            </w:r>
            <w:proofErr w:type="spellEnd"/>
            <w:r w:rsidRPr="00AC6CCC">
              <w:rPr>
                <w:rFonts w:ascii="Times New Roman" w:eastAsia="Times New Roman" w:hAnsi="Times New Roman" w:cs="Times New Roman"/>
                <w:sz w:val="24"/>
                <w:szCs w:val="24"/>
                <w:lang w:eastAsia="es-CO"/>
              </w:rPr>
              <w:t>-do</w:t>
            </w:r>
          </w:p>
        </w:tc>
      </w:tr>
      <w:tr w:rsidR="004803DA" w:rsidRPr="00AC6CCC" w:rsidTr="004803DA">
        <w:trPr>
          <w:trHeight w:val="154"/>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ie</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nie</w:t>
            </w:r>
            <w:proofErr w:type="spellEnd"/>
            <w:r w:rsidRPr="00AC6CCC">
              <w:rPr>
                <w:rFonts w:ascii="Times New Roman" w:eastAsia="Times New Roman" w:hAnsi="Times New Roman" w:cs="Times New Roman"/>
                <w:sz w:val="24"/>
                <w:szCs w:val="24"/>
                <w:lang w:eastAsia="es-CO"/>
              </w:rPr>
              <w:t>-ve</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vier</w:t>
            </w:r>
            <w:proofErr w:type="spellEnd"/>
            <w:r w:rsidRPr="00AC6CCC">
              <w:rPr>
                <w:rFonts w:ascii="Times New Roman" w:eastAsia="Times New Roman" w:hAnsi="Times New Roman" w:cs="Times New Roman"/>
                <w:sz w:val="24"/>
                <w:szCs w:val="24"/>
                <w:lang w:eastAsia="es-CO"/>
              </w:rPr>
              <w:t>-te</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siem</w:t>
            </w:r>
            <w:proofErr w:type="spellEnd"/>
            <w:r w:rsidRPr="00AC6CCC">
              <w:rPr>
                <w:rFonts w:ascii="Times New Roman" w:eastAsia="Times New Roman" w:hAnsi="Times New Roman" w:cs="Times New Roman"/>
                <w:sz w:val="24"/>
                <w:szCs w:val="24"/>
                <w:lang w:eastAsia="es-CO"/>
              </w:rPr>
              <w:t>-te</w:t>
            </w:r>
          </w:p>
        </w:tc>
      </w:tr>
      <w:tr w:rsidR="004803DA" w:rsidRPr="00AC6CCC" w:rsidTr="004803DA">
        <w:trPr>
          <w:trHeight w:val="145"/>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io</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vio-le-</w:t>
            </w:r>
            <w:proofErr w:type="spellStart"/>
            <w:r w:rsidRPr="00AC6CCC">
              <w:rPr>
                <w:rFonts w:ascii="Times New Roman" w:eastAsia="Times New Roman" w:hAnsi="Times New Roman" w:cs="Times New Roman"/>
                <w:sz w:val="24"/>
                <w:szCs w:val="24"/>
                <w:lang w:eastAsia="es-CO"/>
              </w:rPr>
              <w:t>ta</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vi-cio</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o-dio</w:t>
            </w:r>
          </w:p>
        </w:tc>
      </w:tr>
      <w:tr w:rsidR="004803DA" w:rsidRPr="00AC6CCC" w:rsidTr="004803DA">
        <w:trPr>
          <w:trHeight w:val="145"/>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iu</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triun-far</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ciu</w:t>
            </w:r>
            <w:proofErr w:type="spellEnd"/>
            <w:r w:rsidRPr="00AC6CCC">
              <w:rPr>
                <w:rFonts w:ascii="Times New Roman" w:eastAsia="Times New Roman" w:hAnsi="Times New Roman" w:cs="Times New Roman"/>
                <w:sz w:val="24"/>
                <w:szCs w:val="24"/>
                <w:lang w:eastAsia="es-CO"/>
              </w:rPr>
              <w:t>-dad</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viu</w:t>
            </w:r>
            <w:proofErr w:type="spellEnd"/>
            <w:r w:rsidRPr="00AC6CCC">
              <w:rPr>
                <w:rFonts w:ascii="Times New Roman" w:eastAsia="Times New Roman" w:hAnsi="Times New Roman" w:cs="Times New Roman"/>
                <w:sz w:val="24"/>
                <w:szCs w:val="24"/>
                <w:lang w:eastAsia="es-CO"/>
              </w:rPr>
              <w:t>-da</w:t>
            </w:r>
          </w:p>
        </w:tc>
      </w:tr>
      <w:tr w:rsidR="004803DA" w:rsidRPr="00AC6CCC" w:rsidTr="004803DA">
        <w:trPr>
          <w:trHeight w:val="154"/>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ua</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cua</w:t>
            </w:r>
            <w:proofErr w:type="spellEnd"/>
            <w:r w:rsidRPr="00AC6CCC">
              <w:rPr>
                <w:rFonts w:ascii="Times New Roman" w:eastAsia="Times New Roman" w:hAnsi="Times New Roman" w:cs="Times New Roman"/>
                <w:sz w:val="24"/>
                <w:szCs w:val="24"/>
                <w:lang w:eastAsia="es-CO"/>
              </w:rPr>
              <w:t>-tas</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guar</w:t>
            </w:r>
            <w:proofErr w:type="spellEnd"/>
            <w:r w:rsidRPr="00AC6CCC">
              <w:rPr>
                <w:rFonts w:ascii="Times New Roman" w:eastAsia="Times New Roman" w:hAnsi="Times New Roman" w:cs="Times New Roman"/>
                <w:sz w:val="24"/>
                <w:szCs w:val="24"/>
                <w:lang w:eastAsia="es-CO"/>
              </w:rPr>
              <w:t>-da</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cuam</w:t>
            </w:r>
            <w:proofErr w:type="spellEnd"/>
            <w:r w:rsidRPr="00AC6CCC">
              <w:rPr>
                <w:rFonts w:ascii="Times New Roman" w:eastAsia="Times New Roman" w:hAnsi="Times New Roman" w:cs="Times New Roman"/>
                <w:sz w:val="24"/>
                <w:szCs w:val="24"/>
                <w:lang w:eastAsia="es-CO"/>
              </w:rPr>
              <w:t>-do</w:t>
            </w:r>
          </w:p>
        </w:tc>
      </w:tr>
      <w:tr w:rsidR="004803DA" w:rsidRPr="00AC6CCC" w:rsidTr="004803DA">
        <w:trPr>
          <w:trHeight w:val="145"/>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ue</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cuen-ta</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pue-blo</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re-</w:t>
            </w:r>
            <w:proofErr w:type="spellStart"/>
            <w:r w:rsidRPr="00AC6CCC">
              <w:rPr>
                <w:rFonts w:ascii="Times New Roman" w:eastAsia="Times New Roman" w:hAnsi="Times New Roman" w:cs="Times New Roman"/>
                <w:sz w:val="24"/>
                <w:szCs w:val="24"/>
                <w:lang w:eastAsia="es-CO"/>
              </w:rPr>
              <w:t>sue</w:t>
            </w:r>
            <w:proofErr w:type="spellEnd"/>
            <w:r w:rsidRPr="00AC6CCC">
              <w:rPr>
                <w:rFonts w:ascii="Times New Roman" w:eastAsia="Times New Roman" w:hAnsi="Times New Roman" w:cs="Times New Roman"/>
                <w:sz w:val="24"/>
                <w:szCs w:val="24"/>
                <w:lang w:eastAsia="es-CO"/>
              </w:rPr>
              <w:t>-</w:t>
            </w:r>
            <w:proofErr w:type="spellStart"/>
            <w:r w:rsidRPr="00AC6CCC">
              <w:rPr>
                <w:rFonts w:ascii="Times New Roman" w:eastAsia="Times New Roman" w:hAnsi="Times New Roman" w:cs="Times New Roman"/>
                <w:sz w:val="24"/>
                <w:szCs w:val="24"/>
                <w:lang w:eastAsia="es-CO"/>
              </w:rPr>
              <w:t>na</w:t>
            </w:r>
            <w:proofErr w:type="spellEnd"/>
          </w:p>
        </w:tc>
      </w:tr>
      <w:tr w:rsidR="004803DA" w:rsidRPr="00AC6CCC" w:rsidTr="004803DA">
        <w:trPr>
          <w:trHeight w:val="154"/>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ui</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rui</w:t>
            </w:r>
            <w:proofErr w:type="spellEnd"/>
            <w:r w:rsidRPr="00AC6CCC">
              <w:rPr>
                <w:rFonts w:ascii="Times New Roman" w:eastAsia="Times New Roman" w:hAnsi="Times New Roman" w:cs="Times New Roman"/>
                <w:sz w:val="24"/>
                <w:szCs w:val="24"/>
                <w:lang w:eastAsia="es-CO"/>
              </w:rPr>
              <w:t>-do</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cui-dar</w:t>
            </w:r>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a-mi-</w:t>
            </w:r>
            <w:proofErr w:type="spellStart"/>
            <w:r w:rsidRPr="00AC6CCC">
              <w:rPr>
                <w:rFonts w:ascii="Times New Roman" w:eastAsia="Times New Roman" w:hAnsi="Times New Roman" w:cs="Times New Roman"/>
                <w:sz w:val="24"/>
                <w:szCs w:val="24"/>
                <w:lang w:eastAsia="es-CO"/>
              </w:rPr>
              <w:t>gui</w:t>
            </w:r>
            <w:proofErr w:type="spellEnd"/>
            <w:r w:rsidRPr="00AC6CCC">
              <w:rPr>
                <w:rFonts w:ascii="Times New Roman" w:eastAsia="Times New Roman" w:hAnsi="Times New Roman" w:cs="Times New Roman"/>
                <w:sz w:val="24"/>
                <w:szCs w:val="24"/>
                <w:lang w:eastAsia="es-CO"/>
              </w:rPr>
              <w:t>-tos</w:t>
            </w:r>
          </w:p>
        </w:tc>
      </w:tr>
      <w:tr w:rsidR="004803DA" w:rsidRPr="00AC6CCC" w:rsidTr="004803DA">
        <w:trPr>
          <w:trHeight w:val="145"/>
          <w:tblCellSpacing w:w="15" w:type="dxa"/>
        </w:trPr>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uo</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an</w:t>
            </w:r>
            <w:proofErr w:type="spellEnd"/>
            <w:r w:rsidRPr="00AC6CCC">
              <w:rPr>
                <w:rFonts w:ascii="Times New Roman" w:eastAsia="Times New Roman" w:hAnsi="Times New Roman" w:cs="Times New Roman"/>
                <w:sz w:val="24"/>
                <w:szCs w:val="24"/>
                <w:lang w:eastAsia="es-CO"/>
              </w:rPr>
              <w:t>-ti-</w:t>
            </w:r>
            <w:proofErr w:type="spellStart"/>
            <w:r w:rsidRPr="00AC6CCC">
              <w:rPr>
                <w:rFonts w:ascii="Times New Roman" w:eastAsia="Times New Roman" w:hAnsi="Times New Roman" w:cs="Times New Roman"/>
                <w:sz w:val="24"/>
                <w:szCs w:val="24"/>
                <w:lang w:eastAsia="es-CO"/>
              </w:rPr>
              <w:t>guo</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a,-bi-guo</w:t>
            </w:r>
            <w:proofErr w:type="spellEnd"/>
          </w:p>
        </w:tc>
        <w:tc>
          <w:tcPr>
            <w:tcW w:w="0" w:type="auto"/>
            <w:tcBorders>
              <w:top w:val="outset" w:sz="6" w:space="0" w:color="3366FF"/>
              <w:left w:val="outset" w:sz="6" w:space="0" w:color="3366FF"/>
              <w:bottom w:val="outset" w:sz="6" w:space="0" w:color="3366FF"/>
              <w:right w:val="outset" w:sz="6" w:space="0" w:color="3366FF"/>
            </w:tcBorders>
            <w:vAlign w:val="center"/>
            <w:hideMark/>
          </w:tcPr>
          <w:p w:rsidR="004803DA" w:rsidRPr="00AC6CCC" w:rsidRDefault="004803DA" w:rsidP="004803DA">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sz w:val="24"/>
                <w:szCs w:val="24"/>
                <w:lang w:eastAsia="es-CO"/>
              </w:rPr>
              <w:t>cons</w:t>
            </w:r>
            <w:proofErr w:type="spellEnd"/>
            <w:r w:rsidRPr="00AC6CCC">
              <w:rPr>
                <w:rFonts w:ascii="Times New Roman" w:eastAsia="Times New Roman" w:hAnsi="Times New Roman" w:cs="Times New Roman"/>
                <w:sz w:val="24"/>
                <w:szCs w:val="24"/>
                <w:lang w:eastAsia="es-CO"/>
              </w:rPr>
              <w:t>-pi-</w:t>
            </w:r>
            <w:proofErr w:type="spellStart"/>
            <w:r w:rsidRPr="00AC6CCC">
              <w:rPr>
                <w:rFonts w:ascii="Times New Roman" w:eastAsia="Times New Roman" w:hAnsi="Times New Roman" w:cs="Times New Roman"/>
                <w:sz w:val="24"/>
                <w:szCs w:val="24"/>
                <w:lang w:eastAsia="es-CO"/>
              </w:rPr>
              <w:t>cuo</w:t>
            </w:r>
            <w:proofErr w:type="spellEnd"/>
          </w:p>
        </w:tc>
      </w:tr>
    </w:tbl>
    <w:bookmarkEnd w:id="0"/>
    <w:p w:rsidR="004803DA" w:rsidRPr="00AC6CCC" w:rsidRDefault="004803DA" w:rsidP="004803DA">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r>
        <w:rPr>
          <w:rFonts w:ascii="Times New Roman" w:eastAsia="Times New Roman" w:hAnsi="Times New Roman" w:cs="Times New Roman"/>
          <w:sz w:val="24"/>
          <w:szCs w:val="24"/>
          <w:lang w:eastAsia="es-CO"/>
        </w:rPr>
        <w:tab/>
      </w:r>
    </w:p>
    <w:tbl>
      <w:tblPr>
        <w:tblW w:w="2068" w:type="pct"/>
        <w:tblCellSpacing w:w="15" w:type="dxa"/>
        <w:tblInd w:w="70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878"/>
        <w:gridCol w:w="978"/>
        <w:gridCol w:w="862"/>
        <w:gridCol w:w="1006"/>
        <w:gridCol w:w="862"/>
        <w:gridCol w:w="1021"/>
      </w:tblGrid>
      <w:tr w:rsidR="004803DA" w:rsidRPr="00AC6CCC" w:rsidTr="004803DA">
        <w:trPr>
          <w:trHeight w:val="280"/>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iau</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iai</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uai</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uau</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ieu</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iei</w:t>
            </w:r>
            <w:proofErr w:type="spellEnd"/>
          </w:p>
        </w:tc>
      </w:tr>
      <w:tr w:rsidR="004803DA" w:rsidRPr="00AC6CCC" w:rsidTr="004803DA">
        <w:trPr>
          <w:trHeight w:val="280"/>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uei</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ueu</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iou</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ioi</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uoi</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uou</w:t>
            </w:r>
            <w:proofErr w:type="spellEnd"/>
          </w:p>
        </w:tc>
      </w:tr>
    </w:tbl>
    <w:p w:rsidR="004803DA" w:rsidRPr="004803DA" w:rsidRDefault="004803DA" w:rsidP="004803DA">
      <w:pPr>
        <w:spacing w:before="100" w:beforeAutospacing="1" w:after="100" w:afterAutospacing="1" w:line="240" w:lineRule="auto"/>
        <w:ind w:left="525"/>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r w:rsidRPr="00AC6CCC">
        <w:rPr>
          <w:rFonts w:ascii="Times New Roman" w:eastAsia="Times New Roman" w:hAnsi="Times New Roman" w:cs="Times New Roman"/>
          <w:sz w:val="24"/>
          <w:szCs w:val="24"/>
          <w:lang w:eastAsia="es-CO"/>
        </w:rPr>
        <w:t>Algunas de ellas no se dan en ninguna palabra, por ello, las más usadas en español son</w:t>
      </w:r>
    </w:p>
    <w:tbl>
      <w:tblPr>
        <w:tblW w:w="1898" w:type="pct"/>
        <w:jc w:val="center"/>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82"/>
        <w:gridCol w:w="4664"/>
      </w:tblGrid>
      <w:tr w:rsidR="004803DA" w:rsidRPr="00AC6CCC" w:rsidTr="004803DA">
        <w:trPr>
          <w:trHeight w:val="270"/>
          <w:tblCellSpacing w:w="15"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iai</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a-</w:t>
            </w:r>
            <w:proofErr w:type="spellStart"/>
            <w:r w:rsidRPr="00AC6CCC">
              <w:rPr>
                <w:rFonts w:ascii="Times New Roman" w:eastAsia="Times New Roman" w:hAnsi="Times New Roman" w:cs="Times New Roman"/>
                <w:sz w:val="24"/>
                <w:szCs w:val="24"/>
                <w:lang w:eastAsia="es-CO"/>
              </w:rPr>
              <w:t>viáis</w:t>
            </w:r>
            <w:proofErr w:type="spellEnd"/>
            <w:r w:rsidRPr="00AC6CCC">
              <w:rPr>
                <w:rFonts w:ascii="Times New Roman" w:eastAsia="Times New Roman" w:hAnsi="Times New Roman" w:cs="Times New Roman"/>
                <w:sz w:val="24"/>
                <w:szCs w:val="24"/>
                <w:lang w:eastAsia="es-CO"/>
              </w:rPr>
              <w:t xml:space="preserve"> ex-piáis a-so-ciáis</w:t>
            </w:r>
          </w:p>
        </w:tc>
      </w:tr>
      <w:tr w:rsidR="004803DA" w:rsidRPr="00AC6CCC" w:rsidTr="004803DA">
        <w:trPr>
          <w:trHeight w:val="270"/>
          <w:tblCellSpacing w:w="15"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iei</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a-</w:t>
            </w:r>
            <w:proofErr w:type="spellStart"/>
            <w:r w:rsidRPr="00AC6CCC">
              <w:rPr>
                <w:rFonts w:ascii="Times New Roman" w:eastAsia="Times New Roman" w:hAnsi="Times New Roman" w:cs="Times New Roman"/>
                <w:sz w:val="24"/>
                <w:szCs w:val="24"/>
                <w:lang w:eastAsia="es-CO"/>
              </w:rPr>
              <w:t>viéis</w:t>
            </w:r>
            <w:proofErr w:type="spellEnd"/>
            <w:r w:rsidRPr="00AC6CCC">
              <w:rPr>
                <w:rFonts w:ascii="Times New Roman" w:eastAsia="Times New Roman" w:hAnsi="Times New Roman" w:cs="Times New Roman"/>
                <w:sz w:val="24"/>
                <w:szCs w:val="24"/>
                <w:lang w:eastAsia="es-CO"/>
              </w:rPr>
              <w:t xml:space="preserve"> ex-piéis a-so-ciéis</w:t>
            </w:r>
          </w:p>
        </w:tc>
      </w:tr>
      <w:tr w:rsidR="004803DA" w:rsidRPr="00AC6CCC" w:rsidTr="004803DA">
        <w:trPr>
          <w:trHeight w:val="270"/>
          <w:tblCellSpacing w:w="15"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uai</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a-mor-ti-</w:t>
            </w:r>
            <w:proofErr w:type="spellStart"/>
            <w:r w:rsidRPr="00AC6CCC">
              <w:rPr>
                <w:rFonts w:ascii="Times New Roman" w:eastAsia="Times New Roman" w:hAnsi="Times New Roman" w:cs="Times New Roman"/>
                <w:sz w:val="24"/>
                <w:szCs w:val="24"/>
                <w:lang w:eastAsia="es-CO"/>
              </w:rPr>
              <w:t>guáis</w:t>
            </w:r>
            <w:proofErr w:type="spellEnd"/>
            <w:r w:rsidRPr="00AC6CCC">
              <w:rPr>
                <w:rFonts w:ascii="Times New Roman" w:eastAsia="Times New Roman" w:hAnsi="Times New Roman" w:cs="Times New Roman"/>
                <w:sz w:val="24"/>
                <w:szCs w:val="24"/>
                <w:lang w:eastAsia="es-CO"/>
              </w:rPr>
              <w:t xml:space="preserve"> a-</w:t>
            </w:r>
            <w:proofErr w:type="spellStart"/>
            <w:r w:rsidRPr="00AC6CCC">
              <w:rPr>
                <w:rFonts w:ascii="Times New Roman" w:eastAsia="Times New Roman" w:hAnsi="Times New Roman" w:cs="Times New Roman"/>
                <w:sz w:val="24"/>
                <w:szCs w:val="24"/>
                <w:lang w:eastAsia="es-CO"/>
              </w:rPr>
              <w:t>tes</w:t>
            </w:r>
            <w:proofErr w:type="spellEnd"/>
            <w:r w:rsidRPr="00AC6CCC">
              <w:rPr>
                <w:rFonts w:ascii="Times New Roman" w:eastAsia="Times New Roman" w:hAnsi="Times New Roman" w:cs="Times New Roman"/>
                <w:sz w:val="24"/>
                <w:szCs w:val="24"/>
                <w:lang w:eastAsia="es-CO"/>
              </w:rPr>
              <w:t>-ti-</w:t>
            </w:r>
            <w:proofErr w:type="spellStart"/>
            <w:r w:rsidRPr="00AC6CCC">
              <w:rPr>
                <w:rFonts w:ascii="Times New Roman" w:eastAsia="Times New Roman" w:hAnsi="Times New Roman" w:cs="Times New Roman"/>
                <w:sz w:val="24"/>
                <w:szCs w:val="24"/>
                <w:lang w:eastAsia="es-CO"/>
              </w:rPr>
              <w:t>guáis</w:t>
            </w:r>
            <w:proofErr w:type="spellEnd"/>
            <w:r w:rsidRPr="00AC6CCC">
              <w:rPr>
                <w:rFonts w:ascii="Times New Roman" w:eastAsia="Times New Roman" w:hAnsi="Times New Roman" w:cs="Times New Roman"/>
                <w:sz w:val="24"/>
                <w:szCs w:val="24"/>
                <w:lang w:eastAsia="es-CO"/>
              </w:rPr>
              <w:t xml:space="preserve"> a-ve-</w:t>
            </w:r>
            <w:proofErr w:type="spellStart"/>
            <w:r w:rsidRPr="00AC6CCC">
              <w:rPr>
                <w:rFonts w:ascii="Times New Roman" w:eastAsia="Times New Roman" w:hAnsi="Times New Roman" w:cs="Times New Roman"/>
                <w:sz w:val="24"/>
                <w:szCs w:val="24"/>
                <w:lang w:eastAsia="es-CO"/>
              </w:rPr>
              <w:t>ri</w:t>
            </w:r>
            <w:proofErr w:type="spellEnd"/>
            <w:r w:rsidRPr="00AC6CCC">
              <w:rPr>
                <w:rFonts w:ascii="Times New Roman" w:eastAsia="Times New Roman" w:hAnsi="Times New Roman" w:cs="Times New Roman"/>
                <w:sz w:val="24"/>
                <w:szCs w:val="24"/>
                <w:lang w:eastAsia="es-CO"/>
              </w:rPr>
              <w:t>-</w:t>
            </w:r>
            <w:proofErr w:type="spellStart"/>
            <w:r w:rsidRPr="00AC6CCC">
              <w:rPr>
                <w:rFonts w:ascii="Times New Roman" w:eastAsia="Times New Roman" w:hAnsi="Times New Roman" w:cs="Times New Roman"/>
                <w:sz w:val="24"/>
                <w:szCs w:val="24"/>
                <w:lang w:eastAsia="es-CO"/>
              </w:rPr>
              <w:t>guáis</w:t>
            </w:r>
            <w:proofErr w:type="spellEnd"/>
          </w:p>
        </w:tc>
      </w:tr>
      <w:tr w:rsidR="004803DA" w:rsidRPr="00AC6CCC" w:rsidTr="004803DA">
        <w:trPr>
          <w:trHeight w:val="270"/>
          <w:tblCellSpacing w:w="15"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uei</w:t>
            </w:r>
            <w:proofErr w:type="spellEnd"/>
            <w:r w:rsidRPr="00AC6CCC">
              <w:rPr>
                <w:rFonts w:ascii="Times New Roman" w:eastAsia="Times New Roman" w:hAnsi="Times New Roman" w:cs="Times New Roman"/>
                <w:sz w:val="24"/>
                <w:szCs w:val="24"/>
                <w:lang w:eastAsia="es-CO"/>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a-mor-ti-</w:t>
            </w:r>
            <w:proofErr w:type="spellStart"/>
            <w:r w:rsidRPr="00AC6CCC">
              <w:rPr>
                <w:rFonts w:ascii="Times New Roman" w:eastAsia="Times New Roman" w:hAnsi="Times New Roman" w:cs="Times New Roman"/>
                <w:sz w:val="24"/>
                <w:szCs w:val="24"/>
                <w:lang w:eastAsia="es-CO"/>
              </w:rPr>
              <w:t>güéis</w:t>
            </w:r>
            <w:proofErr w:type="spellEnd"/>
            <w:r w:rsidRPr="00AC6CCC">
              <w:rPr>
                <w:rFonts w:ascii="Times New Roman" w:eastAsia="Times New Roman" w:hAnsi="Times New Roman" w:cs="Times New Roman"/>
                <w:sz w:val="24"/>
                <w:szCs w:val="24"/>
                <w:lang w:eastAsia="es-CO"/>
              </w:rPr>
              <w:t xml:space="preserve"> a-</w:t>
            </w:r>
            <w:proofErr w:type="spellStart"/>
            <w:r w:rsidRPr="00AC6CCC">
              <w:rPr>
                <w:rFonts w:ascii="Times New Roman" w:eastAsia="Times New Roman" w:hAnsi="Times New Roman" w:cs="Times New Roman"/>
                <w:sz w:val="24"/>
                <w:szCs w:val="24"/>
                <w:lang w:eastAsia="es-CO"/>
              </w:rPr>
              <w:t>tes</w:t>
            </w:r>
            <w:proofErr w:type="spellEnd"/>
            <w:r w:rsidRPr="00AC6CCC">
              <w:rPr>
                <w:rFonts w:ascii="Times New Roman" w:eastAsia="Times New Roman" w:hAnsi="Times New Roman" w:cs="Times New Roman"/>
                <w:sz w:val="24"/>
                <w:szCs w:val="24"/>
                <w:lang w:eastAsia="es-CO"/>
              </w:rPr>
              <w:t>-ti-</w:t>
            </w:r>
            <w:proofErr w:type="spellStart"/>
            <w:r w:rsidRPr="00AC6CCC">
              <w:rPr>
                <w:rFonts w:ascii="Times New Roman" w:eastAsia="Times New Roman" w:hAnsi="Times New Roman" w:cs="Times New Roman"/>
                <w:sz w:val="24"/>
                <w:szCs w:val="24"/>
                <w:lang w:eastAsia="es-CO"/>
              </w:rPr>
              <w:t>güéis</w:t>
            </w:r>
            <w:proofErr w:type="spellEnd"/>
            <w:r w:rsidRPr="00AC6CCC">
              <w:rPr>
                <w:rFonts w:ascii="Times New Roman" w:eastAsia="Times New Roman" w:hAnsi="Times New Roman" w:cs="Times New Roman"/>
                <w:sz w:val="24"/>
                <w:szCs w:val="24"/>
                <w:lang w:eastAsia="es-CO"/>
              </w:rPr>
              <w:t xml:space="preserve"> a-ve-</w:t>
            </w:r>
            <w:proofErr w:type="spellStart"/>
            <w:r w:rsidRPr="00AC6CCC">
              <w:rPr>
                <w:rFonts w:ascii="Times New Roman" w:eastAsia="Times New Roman" w:hAnsi="Times New Roman" w:cs="Times New Roman"/>
                <w:sz w:val="24"/>
                <w:szCs w:val="24"/>
                <w:lang w:eastAsia="es-CO"/>
              </w:rPr>
              <w:t>ri</w:t>
            </w:r>
            <w:proofErr w:type="spellEnd"/>
            <w:r w:rsidRPr="00AC6CCC">
              <w:rPr>
                <w:rFonts w:ascii="Times New Roman" w:eastAsia="Times New Roman" w:hAnsi="Times New Roman" w:cs="Times New Roman"/>
                <w:sz w:val="24"/>
                <w:szCs w:val="24"/>
                <w:lang w:eastAsia="es-CO"/>
              </w:rPr>
              <w:t>-</w:t>
            </w:r>
            <w:proofErr w:type="spellStart"/>
            <w:r w:rsidRPr="00AC6CCC">
              <w:rPr>
                <w:rFonts w:ascii="Times New Roman" w:eastAsia="Times New Roman" w:hAnsi="Times New Roman" w:cs="Times New Roman"/>
                <w:sz w:val="24"/>
                <w:szCs w:val="24"/>
                <w:lang w:eastAsia="es-CO"/>
              </w:rPr>
              <w:t>güéis</w:t>
            </w:r>
            <w:proofErr w:type="spellEnd"/>
          </w:p>
        </w:tc>
      </w:tr>
      <w:tr w:rsidR="004803DA" w:rsidRPr="00AC6CCC" w:rsidTr="004803DA">
        <w:trPr>
          <w:trHeight w:val="270"/>
          <w:tblCellSpacing w:w="15"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proofErr w:type="spellStart"/>
            <w:r w:rsidRPr="00AC6CCC">
              <w:rPr>
                <w:rFonts w:ascii="Times New Roman" w:eastAsia="Times New Roman" w:hAnsi="Times New Roman" w:cs="Times New Roman"/>
                <w:b/>
                <w:bCs/>
                <w:sz w:val="24"/>
                <w:szCs w:val="24"/>
                <w:lang w:eastAsia="es-CO"/>
              </w:rPr>
              <w:t>ioi</w:t>
            </w:r>
            <w:proofErr w:type="spellEnd"/>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803DA" w:rsidRPr="00AC6CCC" w:rsidRDefault="004803DA" w:rsidP="00ED3046">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d-</w:t>
            </w:r>
            <w:proofErr w:type="spellStart"/>
            <w:r w:rsidRPr="00AC6CCC">
              <w:rPr>
                <w:rFonts w:ascii="Times New Roman" w:eastAsia="Times New Roman" w:hAnsi="Times New Roman" w:cs="Times New Roman"/>
                <w:sz w:val="24"/>
                <w:szCs w:val="24"/>
                <w:lang w:eastAsia="es-CO"/>
              </w:rPr>
              <w:t>ioi</w:t>
            </w:r>
            <w:proofErr w:type="spellEnd"/>
            <w:r w:rsidRPr="00AC6CCC">
              <w:rPr>
                <w:rFonts w:ascii="Times New Roman" w:eastAsia="Times New Roman" w:hAnsi="Times New Roman" w:cs="Times New Roman"/>
                <w:sz w:val="24"/>
                <w:szCs w:val="24"/>
                <w:lang w:eastAsia="es-CO"/>
              </w:rPr>
              <w:t>-</w:t>
            </w:r>
            <w:proofErr w:type="spellStart"/>
            <w:r w:rsidRPr="00AC6CCC">
              <w:rPr>
                <w:rFonts w:ascii="Times New Roman" w:eastAsia="Times New Roman" w:hAnsi="Times New Roman" w:cs="Times New Roman"/>
                <w:sz w:val="24"/>
                <w:szCs w:val="24"/>
                <w:lang w:eastAsia="es-CO"/>
              </w:rPr>
              <w:t>co</w:t>
            </w:r>
            <w:proofErr w:type="spellEnd"/>
            <w:r w:rsidRPr="00AC6CCC">
              <w:rPr>
                <w:rFonts w:ascii="Times New Roman" w:eastAsia="Times New Roman" w:hAnsi="Times New Roman" w:cs="Times New Roman"/>
                <w:sz w:val="24"/>
                <w:szCs w:val="24"/>
                <w:lang w:eastAsia="es-CO"/>
              </w:rPr>
              <w:t xml:space="preserve"> </w:t>
            </w:r>
          </w:p>
        </w:tc>
      </w:tr>
    </w:tbl>
    <w:p w:rsidR="004803DA" w:rsidRDefault="004803DA"/>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b/>
          <w:bCs/>
          <w:sz w:val="24"/>
          <w:szCs w:val="24"/>
          <w:lang w:eastAsia="es-CO"/>
        </w:rPr>
        <w:t>CUANDO HAY DOS VOCALES EN HIATO</w:t>
      </w:r>
    </w:p>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Cuando el acento recae en una vocal que está en hiato con otra, se pone tilde o no, según las reglas generales:</w:t>
      </w:r>
    </w:p>
    <w:tbl>
      <w:tblPr>
        <w:tblW w:w="2000" w:type="pct"/>
        <w:tblCellSpacing w:w="15" w:type="dxa"/>
        <w:tblInd w:w="4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1139"/>
        <w:gridCol w:w="1358"/>
        <w:gridCol w:w="1289"/>
        <w:gridCol w:w="1636"/>
      </w:tblGrid>
      <w:tr w:rsidR="005720AE" w:rsidRPr="00AC6CCC" w:rsidTr="005720AE">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peón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poeta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teatro</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poético</w:t>
            </w:r>
          </w:p>
        </w:tc>
      </w:tr>
    </w:tbl>
    <w:p w:rsidR="005720AE" w:rsidRPr="00AC6CCC" w:rsidRDefault="005720AE" w:rsidP="005720AE">
      <w:pPr>
        <w:spacing w:after="0" w:line="240" w:lineRule="auto"/>
        <w:rPr>
          <w:rFonts w:ascii="Times New Roman" w:eastAsia="Times New Roman" w:hAnsi="Times New Roman" w:cs="Times New Roman"/>
          <w:sz w:val="24"/>
          <w:szCs w:val="24"/>
          <w:lang w:eastAsia="es-CO"/>
        </w:rPr>
      </w:pPr>
    </w:p>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Si la vocal tónica en hiato es una i o una u, siempre llevará tilde:</w:t>
      </w:r>
    </w:p>
    <w:tbl>
      <w:tblPr>
        <w:tblW w:w="2000" w:type="pct"/>
        <w:tblCellSpacing w:w="15" w:type="dxa"/>
        <w:tblInd w:w="4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1389"/>
        <w:gridCol w:w="1213"/>
        <w:gridCol w:w="1313"/>
        <w:gridCol w:w="1507"/>
      </w:tblGrid>
      <w:tr w:rsidR="005720AE" w:rsidRPr="00AC6CCC" w:rsidTr="005720AE">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vacío</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hacía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baúl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ataúd</w:t>
            </w:r>
          </w:p>
        </w:tc>
      </w:tr>
      <w:tr w:rsidR="005720AE" w:rsidRPr="00AC6CCC" w:rsidTr="005720AE">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raíz</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reír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tranvía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caída</w:t>
            </w:r>
          </w:p>
        </w:tc>
      </w:tr>
      <w:tr w:rsidR="005720AE" w:rsidRPr="00AC6CCC" w:rsidTr="005720AE">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maíz</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María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freír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veníamos</w:t>
            </w:r>
          </w:p>
        </w:tc>
      </w:tr>
      <w:tr w:rsidR="005720AE" w:rsidRPr="00AC6CCC" w:rsidTr="005720AE">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continúo</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capicúa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ganarías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5720AE" w:rsidRPr="00AC6CCC" w:rsidRDefault="005720AE" w:rsidP="005720AE">
            <w:pPr>
              <w:spacing w:after="0" w:line="240" w:lineRule="auto"/>
              <w:rPr>
                <w:rFonts w:ascii="Times New Roman" w:eastAsia="Times New Roman" w:hAnsi="Times New Roman" w:cs="Times New Roman"/>
                <w:sz w:val="24"/>
                <w:szCs w:val="24"/>
                <w:lang w:eastAsia="es-CO"/>
              </w:rPr>
            </w:pPr>
            <w:r w:rsidRPr="00AC6CCC">
              <w:rPr>
                <w:rFonts w:ascii="Times New Roman" w:eastAsia="Times New Roman" w:hAnsi="Times New Roman" w:cs="Times New Roman"/>
                <w:sz w:val="24"/>
                <w:szCs w:val="24"/>
                <w:lang w:eastAsia="es-CO"/>
              </w:rPr>
              <w:t>garúa</w:t>
            </w:r>
          </w:p>
        </w:tc>
      </w:tr>
    </w:tbl>
    <w:p w:rsidR="002E72F0" w:rsidRDefault="002E72F0"/>
    <w:p w:rsidR="005720AE" w:rsidRDefault="005720AE"/>
    <w:p w:rsidR="004803DA" w:rsidRDefault="004803DA"/>
    <w:p w:rsidR="004803DA" w:rsidRDefault="004803DA"/>
    <w:p w:rsidR="004803DA" w:rsidRDefault="004803DA"/>
    <w:p w:rsidR="004803DA" w:rsidRDefault="004803DA"/>
    <w:p w:rsidR="004803DA" w:rsidRDefault="004803DA"/>
    <w:p w:rsidR="004803DA" w:rsidRDefault="004803DA"/>
    <w:p w:rsidR="004803DA" w:rsidRDefault="004803DA"/>
    <w:p w:rsidR="004803DA" w:rsidRDefault="004803DA"/>
    <w:p w:rsidR="004803DA" w:rsidRDefault="004803DA"/>
    <w:p w:rsidR="004803DA" w:rsidRDefault="004803DA"/>
    <w:sectPr w:rsidR="004803DA" w:rsidSect="00BA7D46">
      <w:pgSz w:w="16838" w:h="11906" w:orient="landscape"/>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5E64"/>
    <w:multiLevelType w:val="hybridMultilevel"/>
    <w:tmpl w:val="BF5240C8"/>
    <w:lvl w:ilvl="0" w:tplc="8510546E">
      <w:start w:val="1"/>
      <w:numFmt w:val="decimal"/>
      <w:lvlText w:val="%1."/>
      <w:lvlJc w:val="left"/>
      <w:pPr>
        <w:tabs>
          <w:tab w:val="num" w:pos="720"/>
        </w:tabs>
        <w:ind w:left="720" w:hanging="360"/>
      </w:pPr>
    </w:lvl>
    <w:lvl w:ilvl="1" w:tplc="5804E716" w:tentative="1">
      <w:start w:val="1"/>
      <w:numFmt w:val="decimal"/>
      <w:lvlText w:val="%2."/>
      <w:lvlJc w:val="left"/>
      <w:pPr>
        <w:tabs>
          <w:tab w:val="num" w:pos="1440"/>
        </w:tabs>
        <w:ind w:left="1440" w:hanging="360"/>
      </w:pPr>
    </w:lvl>
    <w:lvl w:ilvl="2" w:tplc="D4E01160" w:tentative="1">
      <w:start w:val="1"/>
      <w:numFmt w:val="decimal"/>
      <w:lvlText w:val="%3."/>
      <w:lvlJc w:val="left"/>
      <w:pPr>
        <w:tabs>
          <w:tab w:val="num" w:pos="2160"/>
        </w:tabs>
        <w:ind w:left="2160" w:hanging="360"/>
      </w:pPr>
    </w:lvl>
    <w:lvl w:ilvl="3" w:tplc="DC80A6FC" w:tentative="1">
      <w:start w:val="1"/>
      <w:numFmt w:val="decimal"/>
      <w:lvlText w:val="%4."/>
      <w:lvlJc w:val="left"/>
      <w:pPr>
        <w:tabs>
          <w:tab w:val="num" w:pos="2880"/>
        </w:tabs>
        <w:ind w:left="2880" w:hanging="360"/>
      </w:pPr>
    </w:lvl>
    <w:lvl w:ilvl="4" w:tplc="8130A38C" w:tentative="1">
      <w:start w:val="1"/>
      <w:numFmt w:val="decimal"/>
      <w:lvlText w:val="%5."/>
      <w:lvlJc w:val="left"/>
      <w:pPr>
        <w:tabs>
          <w:tab w:val="num" w:pos="3600"/>
        </w:tabs>
        <w:ind w:left="3600" w:hanging="360"/>
      </w:pPr>
    </w:lvl>
    <w:lvl w:ilvl="5" w:tplc="C964819E" w:tentative="1">
      <w:start w:val="1"/>
      <w:numFmt w:val="decimal"/>
      <w:lvlText w:val="%6."/>
      <w:lvlJc w:val="left"/>
      <w:pPr>
        <w:tabs>
          <w:tab w:val="num" w:pos="4320"/>
        </w:tabs>
        <w:ind w:left="4320" w:hanging="360"/>
      </w:pPr>
    </w:lvl>
    <w:lvl w:ilvl="6" w:tplc="EB2CB184" w:tentative="1">
      <w:start w:val="1"/>
      <w:numFmt w:val="decimal"/>
      <w:lvlText w:val="%7."/>
      <w:lvlJc w:val="left"/>
      <w:pPr>
        <w:tabs>
          <w:tab w:val="num" w:pos="5040"/>
        </w:tabs>
        <w:ind w:left="5040" w:hanging="360"/>
      </w:pPr>
    </w:lvl>
    <w:lvl w:ilvl="7" w:tplc="BDEA6794" w:tentative="1">
      <w:start w:val="1"/>
      <w:numFmt w:val="decimal"/>
      <w:lvlText w:val="%8."/>
      <w:lvlJc w:val="left"/>
      <w:pPr>
        <w:tabs>
          <w:tab w:val="num" w:pos="5760"/>
        </w:tabs>
        <w:ind w:left="5760" w:hanging="360"/>
      </w:pPr>
    </w:lvl>
    <w:lvl w:ilvl="8" w:tplc="35D488E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5731C"/>
    <w:rsid w:val="000E57D9"/>
    <w:rsid w:val="002D4A49"/>
    <w:rsid w:val="002E72F0"/>
    <w:rsid w:val="003345BF"/>
    <w:rsid w:val="004803DA"/>
    <w:rsid w:val="00484243"/>
    <w:rsid w:val="005720AE"/>
    <w:rsid w:val="00641D5A"/>
    <w:rsid w:val="006457BE"/>
    <w:rsid w:val="007D562B"/>
    <w:rsid w:val="008B6486"/>
    <w:rsid w:val="00986866"/>
    <w:rsid w:val="009E6B3A"/>
    <w:rsid w:val="00AC02C3"/>
    <w:rsid w:val="00AF2B3C"/>
    <w:rsid w:val="00BA7D46"/>
    <w:rsid w:val="00BD38A3"/>
    <w:rsid w:val="00E5731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146763">
      <w:bodyDiv w:val="1"/>
      <w:marLeft w:val="0"/>
      <w:marRight w:val="0"/>
      <w:marTop w:val="0"/>
      <w:marBottom w:val="0"/>
      <w:divBdr>
        <w:top w:val="none" w:sz="0" w:space="0" w:color="auto"/>
        <w:left w:val="none" w:sz="0" w:space="0" w:color="auto"/>
        <w:bottom w:val="none" w:sz="0" w:space="0" w:color="auto"/>
        <w:right w:val="none" w:sz="0" w:space="0" w:color="auto"/>
      </w:divBdr>
      <w:divsChild>
        <w:div w:id="1086608867">
          <w:marLeft w:val="965"/>
          <w:marRight w:val="0"/>
          <w:marTop w:val="96"/>
          <w:marBottom w:val="0"/>
          <w:divBdr>
            <w:top w:val="none" w:sz="0" w:space="0" w:color="auto"/>
            <w:left w:val="none" w:sz="0" w:space="0" w:color="auto"/>
            <w:bottom w:val="none" w:sz="0" w:space="0" w:color="auto"/>
            <w:right w:val="none" w:sz="0" w:space="0" w:color="auto"/>
          </w:divBdr>
        </w:div>
        <w:div w:id="2099323915">
          <w:marLeft w:val="965"/>
          <w:marRight w:val="0"/>
          <w:marTop w:val="96"/>
          <w:marBottom w:val="0"/>
          <w:divBdr>
            <w:top w:val="none" w:sz="0" w:space="0" w:color="auto"/>
            <w:left w:val="none" w:sz="0" w:space="0" w:color="auto"/>
            <w:bottom w:val="none" w:sz="0" w:space="0" w:color="auto"/>
            <w:right w:val="none" w:sz="0" w:space="0" w:color="auto"/>
          </w:divBdr>
        </w:div>
        <w:div w:id="1575506001">
          <w:marLeft w:val="965"/>
          <w:marRight w:val="0"/>
          <w:marTop w:val="96"/>
          <w:marBottom w:val="0"/>
          <w:divBdr>
            <w:top w:val="none" w:sz="0" w:space="0" w:color="auto"/>
            <w:left w:val="none" w:sz="0" w:space="0" w:color="auto"/>
            <w:bottom w:val="none" w:sz="0" w:space="0" w:color="auto"/>
            <w:right w:val="none" w:sz="0" w:space="0" w:color="auto"/>
          </w:divBdr>
        </w:div>
        <w:div w:id="1481656814">
          <w:marLeft w:val="965"/>
          <w:marRight w:val="0"/>
          <w:marTop w:val="96"/>
          <w:marBottom w:val="0"/>
          <w:divBdr>
            <w:top w:val="none" w:sz="0" w:space="0" w:color="auto"/>
            <w:left w:val="none" w:sz="0" w:space="0" w:color="auto"/>
            <w:bottom w:val="none" w:sz="0" w:space="0" w:color="auto"/>
            <w:right w:val="none" w:sz="0" w:space="0" w:color="auto"/>
          </w:divBdr>
        </w:div>
        <w:div w:id="1060519308">
          <w:marLeft w:val="965"/>
          <w:marRight w:val="0"/>
          <w:marTop w:val="96"/>
          <w:marBottom w:val="0"/>
          <w:divBdr>
            <w:top w:val="none" w:sz="0" w:space="0" w:color="auto"/>
            <w:left w:val="none" w:sz="0" w:space="0" w:color="auto"/>
            <w:bottom w:val="none" w:sz="0" w:space="0" w:color="auto"/>
            <w:right w:val="none" w:sz="0" w:space="0" w:color="auto"/>
          </w:divBdr>
        </w:div>
        <w:div w:id="812910624">
          <w:marLeft w:val="965"/>
          <w:marRight w:val="0"/>
          <w:marTop w:val="96"/>
          <w:marBottom w:val="0"/>
          <w:divBdr>
            <w:top w:val="none" w:sz="0" w:space="0" w:color="auto"/>
            <w:left w:val="none" w:sz="0" w:space="0" w:color="auto"/>
            <w:bottom w:val="none" w:sz="0" w:space="0" w:color="auto"/>
            <w:right w:val="none" w:sz="0" w:space="0" w:color="auto"/>
          </w:divBdr>
        </w:div>
        <w:div w:id="1036655870">
          <w:marLeft w:val="965"/>
          <w:marRight w:val="0"/>
          <w:marTop w:val="96"/>
          <w:marBottom w:val="0"/>
          <w:divBdr>
            <w:top w:val="none" w:sz="0" w:space="0" w:color="auto"/>
            <w:left w:val="none" w:sz="0" w:space="0" w:color="auto"/>
            <w:bottom w:val="none" w:sz="0" w:space="0" w:color="auto"/>
            <w:right w:val="none" w:sz="0" w:space="0" w:color="auto"/>
          </w:divBdr>
        </w:div>
        <w:div w:id="1600597188">
          <w:marLeft w:val="965"/>
          <w:marRight w:val="0"/>
          <w:marTop w:val="96"/>
          <w:marBottom w:val="0"/>
          <w:divBdr>
            <w:top w:val="none" w:sz="0" w:space="0" w:color="auto"/>
            <w:left w:val="none" w:sz="0" w:space="0" w:color="auto"/>
            <w:bottom w:val="none" w:sz="0" w:space="0" w:color="auto"/>
            <w:right w:val="none" w:sz="0" w:space="0" w:color="auto"/>
          </w:divBdr>
        </w:div>
        <w:div w:id="1724283831">
          <w:marLeft w:val="965"/>
          <w:marRight w:val="0"/>
          <w:marTop w:val="96"/>
          <w:marBottom w:val="0"/>
          <w:divBdr>
            <w:top w:val="none" w:sz="0" w:space="0" w:color="auto"/>
            <w:left w:val="none" w:sz="0" w:space="0" w:color="auto"/>
            <w:bottom w:val="none" w:sz="0" w:space="0" w:color="auto"/>
            <w:right w:val="none" w:sz="0" w:space="0" w:color="auto"/>
          </w:divBdr>
        </w:div>
        <w:div w:id="1229920813">
          <w:marLeft w:val="965"/>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7834B8-D35B-4CE0-AE51-4D941D9C29A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s-ES"/>
        </a:p>
      </dgm:t>
    </dgm:pt>
    <dgm:pt modelId="{3EDED29E-94E1-4B5C-B868-2D2CF2E50BA5}">
      <dgm:prSet phldrT="[Texto]"/>
      <dgm:spPr>
        <a:noFill/>
      </dgm:spPr>
      <dgm:t>
        <a:bodyPr/>
        <a:lstStyle/>
        <a:p>
          <a:r>
            <a:rPr lang="es-ES">
              <a:solidFill>
                <a:sysClr val="windowText" lastClr="000000"/>
              </a:solidFill>
            </a:rPr>
            <a:t>Diptongo</a:t>
          </a:r>
        </a:p>
      </dgm:t>
    </dgm:pt>
    <dgm:pt modelId="{2F129FAE-BDBF-4E7D-9CA7-94723D23AA55}" type="parTrans" cxnId="{EDFF2056-D190-4DD0-B197-49506DA1D81F}">
      <dgm:prSet/>
      <dgm:spPr/>
      <dgm:t>
        <a:bodyPr/>
        <a:lstStyle/>
        <a:p>
          <a:endParaRPr lang="es-ES"/>
        </a:p>
      </dgm:t>
    </dgm:pt>
    <dgm:pt modelId="{83E3D1AA-7457-432C-AF9C-88BBA692079F}" type="sibTrans" cxnId="{EDFF2056-D190-4DD0-B197-49506DA1D81F}">
      <dgm:prSet/>
      <dgm:spPr/>
      <dgm:t>
        <a:bodyPr/>
        <a:lstStyle/>
        <a:p>
          <a:endParaRPr lang="es-ES"/>
        </a:p>
      </dgm:t>
    </dgm:pt>
    <dgm:pt modelId="{B0EA6773-521D-43B9-ADB7-2B7DB35F1DAB}">
      <dgm:prSet phldrT="[Texto]"/>
      <dgm:spPr/>
      <dgm:t>
        <a:bodyPr/>
        <a:lstStyle/>
        <a:p>
          <a:r>
            <a:rPr lang="es-CO"/>
            <a:t>Es la combinación, unión de dos vocales en una sola sílaba.</a:t>
          </a:r>
          <a:endParaRPr lang="es-ES"/>
        </a:p>
      </dgm:t>
    </dgm:pt>
    <dgm:pt modelId="{739B6CDE-66D5-4BB1-B2A8-EA9CEDD49581}" type="parTrans" cxnId="{632A1C29-C04B-4956-89EF-A53CEE8900AB}">
      <dgm:prSet/>
      <dgm:spPr/>
      <dgm:t>
        <a:bodyPr/>
        <a:lstStyle/>
        <a:p>
          <a:endParaRPr lang="es-ES"/>
        </a:p>
      </dgm:t>
    </dgm:pt>
    <dgm:pt modelId="{71BE75AE-CB8F-407C-8E77-CF1812A547FE}" type="sibTrans" cxnId="{632A1C29-C04B-4956-89EF-A53CEE8900AB}">
      <dgm:prSet/>
      <dgm:spPr/>
      <dgm:t>
        <a:bodyPr/>
        <a:lstStyle/>
        <a:p>
          <a:endParaRPr lang="es-ES"/>
        </a:p>
      </dgm:t>
    </dgm:pt>
    <dgm:pt modelId="{F3CB3DA7-EE3E-477C-8FE1-1C9D79A4B2BA}">
      <dgm:prSet phldrT="[Texto]"/>
      <dgm:spPr/>
      <dgm:t>
        <a:bodyPr/>
        <a:lstStyle/>
        <a:p>
          <a:r>
            <a:rPr lang="es-CO"/>
            <a:t>Una de esas vocales debe ser la </a:t>
          </a:r>
          <a:r>
            <a:rPr lang="es-CO" b="1"/>
            <a:t>I</a:t>
          </a:r>
          <a:r>
            <a:rPr lang="es-CO"/>
            <a:t> o la </a:t>
          </a:r>
          <a:r>
            <a:rPr lang="es-CO" b="1"/>
            <a:t>U, </a:t>
          </a:r>
          <a:r>
            <a:rPr lang="es-CO"/>
            <a:t>pero </a:t>
          </a:r>
          <a:r>
            <a:rPr lang="es-CO" b="1"/>
            <a:t>sin acento tónico </a:t>
          </a:r>
          <a:r>
            <a:rPr lang="es-CO"/>
            <a:t>(o sea, no debe cargarse la voz en la vocal al pronunciar correctamente la palabra que la lleva).Los diptongos se dividen en crecientes, decrecientes y homogéneos.</a:t>
          </a:r>
          <a:endParaRPr lang="es-ES"/>
        </a:p>
      </dgm:t>
    </dgm:pt>
    <dgm:pt modelId="{5AE3C098-EF75-48A2-A5C8-8967E0EDF6A9}" type="parTrans" cxnId="{0A976737-DC9E-476F-B7AA-D929250555DA}">
      <dgm:prSet/>
      <dgm:spPr/>
      <dgm:t>
        <a:bodyPr/>
        <a:lstStyle/>
        <a:p>
          <a:endParaRPr lang="es-ES"/>
        </a:p>
      </dgm:t>
    </dgm:pt>
    <dgm:pt modelId="{DBBEA398-83D2-4889-8B87-5F42DB55F84D}" type="sibTrans" cxnId="{0A976737-DC9E-476F-B7AA-D929250555DA}">
      <dgm:prSet/>
      <dgm:spPr/>
      <dgm:t>
        <a:bodyPr/>
        <a:lstStyle/>
        <a:p>
          <a:endParaRPr lang="es-ES"/>
        </a:p>
      </dgm:t>
    </dgm:pt>
    <dgm:pt modelId="{BCE9EB0D-7755-4D43-BDC2-1365994BA960}">
      <dgm:prSet phldrT="[Texto]"/>
      <dgm:spPr>
        <a:noFill/>
      </dgm:spPr>
      <dgm:t>
        <a:bodyPr/>
        <a:lstStyle/>
        <a:p>
          <a:r>
            <a:rPr lang="es-ES">
              <a:solidFill>
                <a:sysClr val="windowText" lastClr="000000"/>
              </a:solidFill>
            </a:rPr>
            <a:t>Triptongo</a:t>
          </a:r>
        </a:p>
      </dgm:t>
    </dgm:pt>
    <dgm:pt modelId="{200BA72A-3C2A-43E0-B078-FBB84B55A6D8}" type="parTrans" cxnId="{95BF9011-C98C-42F9-A315-A22F0DA09756}">
      <dgm:prSet/>
      <dgm:spPr/>
      <dgm:t>
        <a:bodyPr/>
        <a:lstStyle/>
        <a:p>
          <a:endParaRPr lang="es-ES"/>
        </a:p>
      </dgm:t>
    </dgm:pt>
    <dgm:pt modelId="{7342FDBB-1CF7-4D0F-9C5E-27CD94B1366C}" type="sibTrans" cxnId="{95BF9011-C98C-42F9-A315-A22F0DA09756}">
      <dgm:prSet/>
      <dgm:spPr/>
      <dgm:t>
        <a:bodyPr/>
        <a:lstStyle/>
        <a:p>
          <a:endParaRPr lang="es-ES"/>
        </a:p>
      </dgm:t>
    </dgm:pt>
    <dgm:pt modelId="{22B951E7-1FF1-47A6-B442-1DBB0191D247}">
      <dgm:prSet phldrT="[Texto]"/>
      <dgm:spPr/>
      <dgm:t>
        <a:bodyPr/>
        <a:lstStyle/>
        <a:p>
          <a:r>
            <a:rPr lang="es-CO"/>
            <a:t>es la combinación, en una sola sílaba, de tres vocales. La Real Academia de la Lengua, en su "Ortografía", define el triptongo como "el conjunto de tres vocales que se pronuncian en una misma sílaba. Los triptongos están formados por una vocal abierta (a, e, o) que ocupa la posición intermedia entre dos vocales cerradas (i, u), ninguna de las cuales puede ser tónica". </a:t>
          </a:r>
          <a:endParaRPr lang="es-ES"/>
        </a:p>
      </dgm:t>
    </dgm:pt>
    <dgm:pt modelId="{5CD5817B-72DA-47F8-BAE7-B45F97C0EF25}" type="parTrans" cxnId="{1A156DDE-B204-47D4-BE31-828B77EB6EC8}">
      <dgm:prSet/>
      <dgm:spPr/>
      <dgm:t>
        <a:bodyPr/>
        <a:lstStyle/>
        <a:p>
          <a:endParaRPr lang="es-ES"/>
        </a:p>
      </dgm:t>
    </dgm:pt>
    <dgm:pt modelId="{7065EDDC-B996-44B2-9A9D-FD134B4FF721}" type="sibTrans" cxnId="{1A156DDE-B204-47D4-BE31-828B77EB6EC8}">
      <dgm:prSet/>
      <dgm:spPr/>
      <dgm:t>
        <a:bodyPr/>
        <a:lstStyle/>
        <a:p>
          <a:endParaRPr lang="es-ES"/>
        </a:p>
      </dgm:t>
    </dgm:pt>
    <dgm:pt modelId="{AE31683A-7FEB-431C-BBD2-09B6007D6BB5}">
      <dgm:prSet phldrT="[Texto]"/>
      <dgm:spPr>
        <a:noFill/>
      </dgm:spPr>
      <dgm:t>
        <a:bodyPr/>
        <a:lstStyle/>
        <a:p>
          <a:r>
            <a:rPr lang="es-ES">
              <a:solidFill>
                <a:sysClr val="windowText" lastClr="000000"/>
              </a:solidFill>
            </a:rPr>
            <a:t>Hiato</a:t>
          </a:r>
        </a:p>
      </dgm:t>
    </dgm:pt>
    <dgm:pt modelId="{D3B2FD62-D49C-4FA8-8C72-212312741909}" type="parTrans" cxnId="{EA250F2C-B87B-452F-8803-57B9A7C04826}">
      <dgm:prSet/>
      <dgm:spPr/>
      <dgm:t>
        <a:bodyPr/>
        <a:lstStyle/>
        <a:p>
          <a:endParaRPr lang="es-ES"/>
        </a:p>
      </dgm:t>
    </dgm:pt>
    <dgm:pt modelId="{1B47D625-508C-4D58-884E-9B3259738B9D}" type="sibTrans" cxnId="{EA250F2C-B87B-452F-8803-57B9A7C04826}">
      <dgm:prSet/>
      <dgm:spPr/>
      <dgm:t>
        <a:bodyPr/>
        <a:lstStyle/>
        <a:p>
          <a:endParaRPr lang="es-ES"/>
        </a:p>
      </dgm:t>
    </dgm:pt>
    <dgm:pt modelId="{67A763F6-4BBB-4677-978D-306868F331B1}">
      <dgm:prSet phldrT="[Texto]"/>
      <dgm:spPr/>
      <dgm:t>
        <a:bodyPr/>
        <a:lstStyle/>
        <a:p>
          <a:r>
            <a:rPr lang="es-CO"/>
            <a:t>Es el encuentro de dos vocales que </a:t>
          </a:r>
          <a:r>
            <a:rPr lang="es-CO" b="1"/>
            <a:t>no</a:t>
          </a:r>
          <a:r>
            <a:rPr lang="es-CO"/>
            <a:t> forman diptongo y que, por tanto, pertenecen a dos sílabas distintas.</a:t>
          </a:r>
          <a:endParaRPr lang="es-ES"/>
        </a:p>
      </dgm:t>
    </dgm:pt>
    <dgm:pt modelId="{83F5AA0A-E9BC-4492-8168-B5F35D18BD8C}" type="parTrans" cxnId="{BD44A09F-E4AC-40F8-A4F7-6F74FD7029B3}">
      <dgm:prSet/>
      <dgm:spPr/>
      <dgm:t>
        <a:bodyPr/>
        <a:lstStyle/>
        <a:p>
          <a:endParaRPr lang="es-ES"/>
        </a:p>
      </dgm:t>
    </dgm:pt>
    <dgm:pt modelId="{8586D033-DF2E-4590-9B90-39402A167D01}" type="sibTrans" cxnId="{BD44A09F-E4AC-40F8-A4F7-6F74FD7029B3}">
      <dgm:prSet/>
      <dgm:spPr/>
      <dgm:t>
        <a:bodyPr/>
        <a:lstStyle/>
        <a:p>
          <a:endParaRPr lang="es-ES"/>
        </a:p>
      </dgm:t>
    </dgm:pt>
    <dgm:pt modelId="{C37A9E58-2269-4A13-879F-EB905E116C2F}">
      <dgm:prSet/>
      <dgm:spPr/>
      <dgm:t>
        <a:bodyPr/>
        <a:lstStyle/>
        <a:p>
          <a:r>
            <a:rPr lang="es-CO"/>
            <a:t>Crecientes:  los que empiezan por vocal cerrada (i, u), porque al pronunciarlos aumenta la abertura de la vocal desde /i/  o   /u/ hasta la siguiente vocal.</a:t>
          </a:r>
          <a:endParaRPr lang="es-ES"/>
        </a:p>
      </dgm:t>
    </dgm:pt>
    <dgm:pt modelId="{26D83E26-EFEC-4119-865F-151BE97D381E}" type="parTrans" cxnId="{560179D0-2CF0-469A-A2C1-54772DAFAD89}">
      <dgm:prSet/>
      <dgm:spPr/>
      <dgm:t>
        <a:bodyPr/>
        <a:lstStyle/>
        <a:p>
          <a:endParaRPr lang="es-ES"/>
        </a:p>
      </dgm:t>
    </dgm:pt>
    <dgm:pt modelId="{47998062-DA3C-46C4-A544-6E1076185EC7}" type="sibTrans" cxnId="{560179D0-2CF0-469A-A2C1-54772DAFAD89}">
      <dgm:prSet/>
      <dgm:spPr/>
      <dgm:t>
        <a:bodyPr/>
        <a:lstStyle/>
        <a:p>
          <a:endParaRPr lang="es-ES"/>
        </a:p>
      </dgm:t>
    </dgm:pt>
    <dgm:pt modelId="{5940E3A9-9FC4-43EB-BDFE-86026CA96EC7}">
      <dgm:prSet/>
      <dgm:spPr/>
      <dgm:t>
        <a:bodyPr/>
        <a:lstStyle/>
        <a:p>
          <a:r>
            <a:rPr lang="es-CO"/>
            <a:t>Decrecientes:  los que terminan en vocal cerrada.</a:t>
          </a:r>
          <a:endParaRPr lang="es-ES"/>
        </a:p>
      </dgm:t>
    </dgm:pt>
    <dgm:pt modelId="{BF7CA889-E748-4AEB-A053-DD0363C0738F}" type="parTrans" cxnId="{22DC993C-81CE-49EB-953D-5AAB2832CBA9}">
      <dgm:prSet/>
      <dgm:spPr/>
      <dgm:t>
        <a:bodyPr/>
        <a:lstStyle/>
        <a:p>
          <a:endParaRPr lang="es-ES"/>
        </a:p>
      </dgm:t>
    </dgm:pt>
    <dgm:pt modelId="{AA2A7D22-4002-41D9-BE12-FDC1502AF66A}" type="sibTrans" cxnId="{22DC993C-81CE-49EB-953D-5AAB2832CBA9}">
      <dgm:prSet/>
      <dgm:spPr/>
      <dgm:t>
        <a:bodyPr/>
        <a:lstStyle/>
        <a:p>
          <a:endParaRPr lang="es-ES"/>
        </a:p>
      </dgm:t>
    </dgm:pt>
    <dgm:pt modelId="{47EBAF74-26D7-4BCC-84C9-FFC2B1BEC035}">
      <dgm:prSet/>
      <dgm:spPr/>
      <dgm:t>
        <a:bodyPr/>
        <a:lstStyle/>
        <a:p>
          <a:r>
            <a:rPr lang="es-CO"/>
            <a:t>Homogéneos: los que empiezan y terminan por vocal cerrada</a:t>
          </a:r>
          <a:endParaRPr lang="es-ES"/>
        </a:p>
      </dgm:t>
    </dgm:pt>
    <dgm:pt modelId="{A84E8E59-D59C-4EB3-9FC0-108EC93E0009}" type="parTrans" cxnId="{209B456C-61F0-4868-A58D-6460EE9A0581}">
      <dgm:prSet/>
      <dgm:spPr/>
      <dgm:t>
        <a:bodyPr/>
        <a:lstStyle/>
        <a:p>
          <a:endParaRPr lang="es-ES"/>
        </a:p>
      </dgm:t>
    </dgm:pt>
    <dgm:pt modelId="{6F5A2C3F-A3E0-4612-99D5-495BED122B37}" type="sibTrans" cxnId="{209B456C-61F0-4868-A58D-6460EE9A0581}">
      <dgm:prSet/>
      <dgm:spPr/>
      <dgm:t>
        <a:bodyPr/>
        <a:lstStyle/>
        <a:p>
          <a:endParaRPr lang="es-ES"/>
        </a:p>
      </dgm:t>
    </dgm:pt>
    <dgm:pt modelId="{BA1359C0-F2CA-438F-8DD9-332EC62BE389}">
      <dgm:prSet phldrT="[Texto]"/>
      <dgm:spPr/>
      <dgm:t>
        <a:bodyPr/>
        <a:lstStyle/>
        <a:p>
          <a:r>
            <a:rPr lang="es-CO"/>
            <a:t>Cuando el acento recae en una vocal que está en hiato con otra, se pone tilde o no, según las reglas generales.</a:t>
          </a:r>
          <a:endParaRPr lang="es-ES"/>
        </a:p>
      </dgm:t>
    </dgm:pt>
    <dgm:pt modelId="{A16503A6-138D-421A-9C1D-415505D0B5D3}" type="parTrans" cxnId="{D6C2408D-E1A1-4F58-925C-A1221A700D06}">
      <dgm:prSet/>
      <dgm:spPr/>
      <dgm:t>
        <a:bodyPr/>
        <a:lstStyle/>
        <a:p>
          <a:endParaRPr lang="es-ES"/>
        </a:p>
      </dgm:t>
    </dgm:pt>
    <dgm:pt modelId="{3A29DF2F-2A18-4588-A53D-1F1D3E4BC2F6}" type="sibTrans" cxnId="{D6C2408D-E1A1-4F58-925C-A1221A700D06}">
      <dgm:prSet/>
      <dgm:spPr/>
      <dgm:t>
        <a:bodyPr/>
        <a:lstStyle/>
        <a:p>
          <a:endParaRPr lang="es-ES"/>
        </a:p>
      </dgm:t>
    </dgm:pt>
    <dgm:pt modelId="{566303E9-D26A-485F-9866-1CF32897C5B8}">
      <dgm:prSet phldrT="[Texto]"/>
      <dgm:spPr/>
      <dgm:t>
        <a:bodyPr/>
        <a:lstStyle/>
        <a:p>
          <a:r>
            <a:rPr lang="es-CO"/>
            <a:t>Si la vocal tónica en hiato es una i o una u, siempre llevará tilde.</a:t>
          </a:r>
          <a:endParaRPr lang="es-ES"/>
        </a:p>
      </dgm:t>
    </dgm:pt>
    <dgm:pt modelId="{16944E2C-4AFC-4B65-A270-1E1453CEE3D9}" type="parTrans" cxnId="{D45F80B2-E675-4906-BF90-6B16DCC54EC5}">
      <dgm:prSet/>
      <dgm:spPr/>
      <dgm:t>
        <a:bodyPr/>
        <a:lstStyle/>
        <a:p>
          <a:endParaRPr lang="es-ES"/>
        </a:p>
      </dgm:t>
    </dgm:pt>
    <dgm:pt modelId="{65341087-248C-4C09-9E26-921107519442}" type="sibTrans" cxnId="{D45F80B2-E675-4906-BF90-6B16DCC54EC5}">
      <dgm:prSet/>
      <dgm:spPr/>
      <dgm:t>
        <a:bodyPr/>
        <a:lstStyle/>
        <a:p>
          <a:endParaRPr lang="es-ES"/>
        </a:p>
      </dgm:t>
    </dgm:pt>
    <dgm:pt modelId="{62869920-DBD1-4E40-B39D-EFC227CF62F5}" type="pres">
      <dgm:prSet presAssocID="{5D7834B8-D35B-4CE0-AE51-4D941D9C29A0}" presName="linearFlow" presStyleCnt="0">
        <dgm:presLayoutVars>
          <dgm:dir/>
          <dgm:animLvl val="lvl"/>
          <dgm:resizeHandles val="exact"/>
        </dgm:presLayoutVars>
      </dgm:prSet>
      <dgm:spPr/>
      <dgm:t>
        <a:bodyPr/>
        <a:lstStyle/>
        <a:p>
          <a:endParaRPr lang="es-ES"/>
        </a:p>
      </dgm:t>
    </dgm:pt>
    <dgm:pt modelId="{3126C93B-0746-4778-B85B-3AEA65B48033}" type="pres">
      <dgm:prSet presAssocID="{3EDED29E-94E1-4B5C-B868-2D2CF2E50BA5}" presName="composite" presStyleCnt="0"/>
      <dgm:spPr/>
    </dgm:pt>
    <dgm:pt modelId="{F6D1D00F-5746-4D5E-8F6E-54E3699EED78}" type="pres">
      <dgm:prSet presAssocID="{3EDED29E-94E1-4B5C-B868-2D2CF2E50BA5}" presName="parentText" presStyleLbl="alignNode1" presStyleIdx="0" presStyleCnt="3">
        <dgm:presLayoutVars>
          <dgm:chMax val="1"/>
          <dgm:bulletEnabled val="1"/>
        </dgm:presLayoutVars>
      </dgm:prSet>
      <dgm:spPr/>
      <dgm:t>
        <a:bodyPr/>
        <a:lstStyle/>
        <a:p>
          <a:endParaRPr lang="es-ES"/>
        </a:p>
      </dgm:t>
    </dgm:pt>
    <dgm:pt modelId="{88EC7917-2CF4-4AE6-8587-6A70A9E60740}" type="pres">
      <dgm:prSet presAssocID="{3EDED29E-94E1-4B5C-B868-2D2CF2E50BA5}" presName="descendantText" presStyleLbl="alignAcc1" presStyleIdx="0" presStyleCnt="3" custScaleY="113079">
        <dgm:presLayoutVars>
          <dgm:bulletEnabled val="1"/>
        </dgm:presLayoutVars>
      </dgm:prSet>
      <dgm:spPr/>
      <dgm:t>
        <a:bodyPr/>
        <a:lstStyle/>
        <a:p>
          <a:endParaRPr lang="es-ES"/>
        </a:p>
      </dgm:t>
    </dgm:pt>
    <dgm:pt modelId="{BC695F37-AC3D-4229-A6E7-3836617921CF}" type="pres">
      <dgm:prSet presAssocID="{83E3D1AA-7457-432C-AF9C-88BBA692079F}" presName="sp" presStyleCnt="0"/>
      <dgm:spPr/>
    </dgm:pt>
    <dgm:pt modelId="{4D658550-D543-43C6-B6B4-C6E99B61EC8E}" type="pres">
      <dgm:prSet presAssocID="{BCE9EB0D-7755-4D43-BDC2-1365994BA960}" presName="composite" presStyleCnt="0"/>
      <dgm:spPr/>
    </dgm:pt>
    <dgm:pt modelId="{345B0D4A-11F7-4176-A3D0-C0DB209116D4}" type="pres">
      <dgm:prSet presAssocID="{BCE9EB0D-7755-4D43-BDC2-1365994BA960}" presName="parentText" presStyleLbl="alignNode1" presStyleIdx="1" presStyleCnt="3">
        <dgm:presLayoutVars>
          <dgm:chMax val="1"/>
          <dgm:bulletEnabled val="1"/>
        </dgm:presLayoutVars>
      </dgm:prSet>
      <dgm:spPr/>
      <dgm:t>
        <a:bodyPr/>
        <a:lstStyle/>
        <a:p>
          <a:endParaRPr lang="es-ES"/>
        </a:p>
      </dgm:t>
    </dgm:pt>
    <dgm:pt modelId="{7CCCF7CE-A1ED-49B4-A61F-32B77E08252C}" type="pres">
      <dgm:prSet presAssocID="{BCE9EB0D-7755-4D43-BDC2-1365994BA960}" presName="descendantText" presStyleLbl="alignAcc1" presStyleIdx="1" presStyleCnt="3">
        <dgm:presLayoutVars>
          <dgm:bulletEnabled val="1"/>
        </dgm:presLayoutVars>
      </dgm:prSet>
      <dgm:spPr/>
      <dgm:t>
        <a:bodyPr/>
        <a:lstStyle/>
        <a:p>
          <a:endParaRPr lang="es-ES"/>
        </a:p>
      </dgm:t>
    </dgm:pt>
    <dgm:pt modelId="{AD6C0710-CA92-4F76-918F-0C1192A6754A}" type="pres">
      <dgm:prSet presAssocID="{7342FDBB-1CF7-4D0F-9C5E-27CD94B1366C}" presName="sp" presStyleCnt="0"/>
      <dgm:spPr/>
    </dgm:pt>
    <dgm:pt modelId="{2C272E31-93A2-439B-8AE9-D732C8481AB2}" type="pres">
      <dgm:prSet presAssocID="{AE31683A-7FEB-431C-BBD2-09B6007D6BB5}" presName="composite" presStyleCnt="0"/>
      <dgm:spPr/>
    </dgm:pt>
    <dgm:pt modelId="{698E903C-32FD-415D-BC94-A273E49AE0EF}" type="pres">
      <dgm:prSet presAssocID="{AE31683A-7FEB-431C-BBD2-09B6007D6BB5}" presName="parentText" presStyleLbl="alignNode1" presStyleIdx="2" presStyleCnt="3">
        <dgm:presLayoutVars>
          <dgm:chMax val="1"/>
          <dgm:bulletEnabled val="1"/>
        </dgm:presLayoutVars>
      </dgm:prSet>
      <dgm:spPr/>
      <dgm:t>
        <a:bodyPr/>
        <a:lstStyle/>
        <a:p>
          <a:endParaRPr lang="es-ES"/>
        </a:p>
      </dgm:t>
    </dgm:pt>
    <dgm:pt modelId="{8AFE480C-5A84-48D4-B812-BD160B4C64B3}" type="pres">
      <dgm:prSet presAssocID="{AE31683A-7FEB-431C-BBD2-09B6007D6BB5}" presName="descendantText" presStyleLbl="alignAcc1" presStyleIdx="2" presStyleCnt="3">
        <dgm:presLayoutVars>
          <dgm:bulletEnabled val="1"/>
        </dgm:presLayoutVars>
      </dgm:prSet>
      <dgm:spPr/>
      <dgm:t>
        <a:bodyPr/>
        <a:lstStyle/>
        <a:p>
          <a:endParaRPr lang="es-ES"/>
        </a:p>
      </dgm:t>
    </dgm:pt>
  </dgm:ptLst>
  <dgm:cxnLst>
    <dgm:cxn modelId="{209B456C-61F0-4868-A58D-6460EE9A0581}" srcId="{3EDED29E-94E1-4B5C-B868-2D2CF2E50BA5}" destId="{47EBAF74-26D7-4BCC-84C9-FFC2B1BEC035}" srcOrd="4" destOrd="0" parTransId="{A84E8E59-D59C-4EB3-9FC0-108EC93E0009}" sibTransId="{6F5A2C3F-A3E0-4612-99D5-495BED122B37}"/>
    <dgm:cxn modelId="{D45F80B2-E675-4906-BF90-6B16DCC54EC5}" srcId="{AE31683A-7FEB-431C-BBD2-09B6007D6BB5}" destId="{566303E9-D26A-485F-9866-1CF32897C5B8}" srcOrd="2" destOrd="0" parTransId="{16944E2C-4AFC-4B65-A270-1E1453CEE3D9}" sibTransId="{65341087-248C-4C09-9E26-921107519442}"/>
    <dgm:cxn modelId="{FC0A30BC-4A4B-43EA-AADA-8B8D4C6E1C24}" type="presOf" srcId="{566303E9-D26A-485F-9866-1CF32897C5B8}" destId="{8AFE480C-5A84-48D4-B812-BD160B4C64B3}" srcOrd="0" destOrd="2" presId="urn:microsoft.com/office/officeart/2005/8/layout/chevron2"/>
    <dgm:cxn modelId="{C7214436-558E-4951-A7C9-A4F40F080C91}" type="presOf" srcId="{C37A9E58-2269-4A13-879F-EB905E116C2F}" destId="{88EC7917-2CF4-4AE6-8587-6A70A9E60740}" srcOrd="0" destOrd="2" presId="urn:microsoft.com/office/officeart/2005/8/layout/chevron2"/>
    <dgm:cxn modelId="{48216081-E723-4CF8-8A0D-D7702EB52288}" type="presOf" srcId="{22B951E7-1FF1-47A6-B442-1DBB0191D247}" destId="{7CCCF7CE-A1ED-49B4-A61F-32B77E08252C}" srcOrd="0" destOrd="0" presId="urn:microsoft.com/office/officeart/2005/8/layout/chevron2"/>
    <dgm:cxn modelId="{193AF464-1BFF-4475-A160-A17099627ACA}" type="presOf" srcId="{F3CB3DA7-EE3E-477C-8FE1-1C9D79A4B2BA}" destId="{88EC7917-2CF4-4AE6-8587-6A70A9E60740}" srcOrd="0" destOrd="1" presId="urn:microsoft.com/office/officeart/2005/8/layout/chevron2"/>
    <dgm:cxn modelId="{867B639B-EDA7-426C-B026-BBA798090B0B}" type="presOf" srcId="{5940E3A9-9FC4-43EB-BDFE-86026CA96EC7}" destId="{88EC7917-2CF4-4AE6-8587-6A70A9E60740}" srcOrd="0" destOrd="3" presId="urn:microsoft.com/office/officeart/2005/8/layout/chevron2"/>
    <dgm:cxn modelId="{EA250F2C-B87B-452F-8803-57B9A7C04826}" srcId="{5D7834B8-D35B-4CE0-AE51-4D941D9C29A0}" destId="{AE31683A-7FEB-431C-BBD2-09B6007D6BB5}" srcOrd="2" destOrd="0" parTransId="{D3B2FD62-D49C-4FA8-8C72-212312741909}" sibTransId="{1B47D625-508C-4D58-884E-9B3259738B9D}"/>
    <dgm:cxn modelId="{74744415-531D-4A54-88A8-602BC3166957}" type="presOf" srcId="{B0EA6773-521D-43B9-ADB7-2B7DB35F1DAB}" destId="{88EC7917-2CF4-4AE6-8587-6A70A9E60740}" srcOrd="0" destOrd="0" presId="urn:microsoft.com/office/officeart/2005/8/layout/chevron2"/>
    <dgm:cxn modelId="{EDFF2056-D190-4DD0-B197-49506DA1D81F}" srcId="{5D7834B8-D35B-4CE0-AE51-4D941D9C29A0}" destId="{3EDED29E-94E1-4B5C-B868-2D2CF2E50BA5}" srcOrd="0" destOrd="0" parTransId="{2F129FAE-BDBF-4E7D-9CA7-94723D23AA55}" sibTransId="{83E3D1AA-7457-432C-AF9C-88BBA692079F}"/>
    <dgm:cxn modelId="{1A156DDE-B204-47D4-BE31-828B77EB6EC8}" srcId="{BCE9EB0D-7755-4D43-BDC2-1365994BA960}" destId="{22B951E7-1FF1-47A6-B442-1DBB0191D247}" srcOrd="0" destOrd="0" parTransId="{5CD5817B-72DA-47F8-BAE7-B45F97C0EF25}" sibTransId="{7065EDDC-B996-44B2-9A9D-FD134B4FF721}"/>
    <dgm:cxn modelId="{E9CFD210-0A22-4F44-9D28-970F31D0B687}" type="presOf" srcId="{3EDED29E-94E1-4B5C-B868-2D2CF2E50BA5}" destId="{F6D1D00F-5746-4D5E-8F6E-54E3699EED78}" srcOrd="0" destOrd="0" presId="urn:microsoft.com/office/officeart/2005/8/layout/chevron2"/>
    <dgm:cxn modelId="{BD44A09F-E4AC-40F8-A4F7-6F74FD7029B3}" srcId="{AE31683A-7FEB-431C-BBD2-09B6007D6BB5}" destId="{67A763F6-4BBB-4677-978D-306868F331B1}" srcOrd="0" destOrd="0" parTransId="{83F5AA0A-E9BC-4492-8168-B5F35D18BD8C}" sibTransId="{8586D033-DF2E-4590-9B90-39402A167D01}"/>
    <dgm:cxn modelId="{95BF9011-C98C-42F9-A315-A22F0DA09756}" srcId="{5D7834B8-D35B-4CE0-AE51-4D941D9C29A0}" destId="{BCE9EB0D-7755-4D43-BDC2-1365994BA960}" srcOrd="1" destOrd="0" parTransId="{200BA72A-3C2A-43E0-B078-FBB84B55A6D8}" sibTransId="{7342FDBB-1CF7-4D0F-9C5E-27CD94B1366C}"/>
    <dgm:cxn modelId="{5A310F85-012B-417D-AE92-7EA78F95B9DC}" type="presOf" srcId="{5D7834B8-D35B-4CE0-AE51-4D941D9C29A0}" destId="{62869920-DBD1-4E40-B39D-EFC227CF62F5}" srcOrd="0" destOrd="0" presId="urn:microsoft.com/office/officeart/2005/8/layout/chevron2"/>
    <dgm:cxn modelId="{560179D0-2CF0-469A-A2C1-54772DAFAD89}" srcId="{3EDED29E-94E1-4B5C-B868-2D2CF2E50BA5}" destId="{C37A9E58-2269-4A13-879F-EB905E116C2F}" srcOrd="2" destOrd="0" parTransId="{26D83E26-EFEC-4119-865F-151BE97D381E}" sibTransId="{47998062-DA3C-46C4-A544-6E1076185EC7}"/>
    <dgm:cxn modelId="{49E59A7B-0ADF-436D-9EFE-C4AFD2B73A44}" type="presOf" srcId="{47EBAF74-26D7-4BCC-84C9-FFC2B1BEC035}" destId="{88EC7917-2CF4-4AE6-8587-6A70A9E60740}" srcOrd="0" destOrd="4" presId="urn:microsoft.com/office/officeart/2005/8/layout/chevron2"/>
    <dgm:cxn modelId="{22DC993C-81CE-49EB-953D-5AAB2832CBA9}" srcId="{3EDED29E-94E1-4B5C-B868-2D2CF2E50BA5}" destId="{5940E3A9-9FC4-43EB-BDFE-86026CA96EC7}" srcOrd="3" destOrd="0" parTransId="{BF7CA889-E748-4AEB-A053-DD0363C0738F}" sibTransId="{AA2A7D22-4002-41D9-BE12-FDC1502AF66A}"/>
    <dgm:cxn modelId="{0A976737-DC9E-476F-B7AA-D929250555DA}" srcId="{3EDED29E-94E1-4B5C-B868-2D2CF2E50BA5}" destId="{F3CB3DA7-EE3E-477C-8FE1-1C9D79A4B2BA}" srcOrd="1" destOrd="0" parTransId="{5AE3C098-EF75-48A2-A5C8-8967E0EDF6A9}" sibTransId="{DBBEA398-83D2-4889-8B87-5F42DB55F84D}"/>
    <dgm:cxn modelId="{D6C2408D-E1A1-4F58-925C-A1221A700D06}" srcId="{AE31683A-7FEB-431C-BBD2-09B6007D6BB5}" destId="{BA1359C0-F2CA-438F-8DD9-332EC62BE389}" srcOrd="1" destOrd="0" parTransId="{A16503A6-138D-421A-9C1D-415505D0B5D3}" sibTransId="{3A29DF2F-2A18-4588-A53D-1F1D3E4BC2F6}"/>
    <dgm:cxn modelId="{4B47A17E-3173-450E-8441-89CEA44547A4}" type="presOf" srcId="{67A763F6-4BBB-4677-978D-306868F331B1}" destId="{8AFE480C-5A84-48D4-B812-BD160B4C64B3}" srcOrd="0" destOrd="0" presId="urn:microsoft.com/office/officeart/2005/8/layout/chevron2"/>
    <dgm:cxn modelId="{8794362B-8CAD-4565-88F5-4DD5425DDD7A}" type="presOf" srcId="{BA1359C0-F2CA-438F-8DD9-332EC62BE389}" destId="{8AFE480C-5A84-48D4-B812-BD160B4C64B3}" srcOrd="0" destOrd="1" presId="urn:microsoft.com/office/officeart/2005/8/layout/chevron2"/>
    <dgm:cxn modelId="{632A1C29-C04B-4956-89EF-A53CEE8900AB}" srcId="{3EDED29E-94E1-4B5C-B868-2D2CF2E50BA5}" destId="{B0EA6773-521D-43B9-ADB7-2B7DB35F1DAB}" srcOrd="0" destOrd="0" parTransId="{739B6CDE-66D5-4BB1-B2A8-EA9CEDD49581}" sibTransId="{71BE75AE-CB8F-407C-8E77-CF1812A547FE}"/>
    <dgm:cxn modelId="{8C6856E8-68A8-4A38-AFF9-BBB6D06792C3}" type="presOf" srcId="{BCE9EB0D-7755-4D43-BDC2-1365994BA960}" destId="{345B0D4A-11F7-4176-A3D0-C0DB209116D4}" srcOrd="0" destOrd="0" presId="urn:microsoft.com/office/officeart/2005/8/layout/chevron2"/>
    <dgm:cxn modelId="{022427F1-8E41-4B0C-82BC-98EE0F38B233}" type="presOf" srcId="{AE31683A-7FEB-431C-BBD2-09B6007D6BB5}" destId="{698E903C-32FD-415D-BC94-A273E49AE0EF}" srcOrd="0" destOrd="0" presId="urn:microsoft.com/office/officeart/2005/8/layout/chevron2"/>
    <dgm:cxn modelId="{0FB0DDD1-7C38-48F8-9285-43683A07F5CC}" type="presParOf" srcId="{62869920-DBD1-4E40-B39D-EFC227CF62F5}" destId="{3126C93B-0746-4778-B85B-3AEA65B48033}" srcOrd="0" destOrd="0" presId="urn:microsoft.com/office/officeart/2005/8/layout/chevron2"/>
    <dgm:cxn modelId="{02695681-B3B9-4CDD-BAEF-53A6BF2A5C78}" type="presParOf" srcId="{3126C93B-0746-4778-B85B-3AEA65B48033}" destId="{F6D1D00F-5746-4D5E-8F6E-54E3699EED78}" srcOrd="0" destOrd="0" presId="urn:microsoft.com/office/officeart/2005/8/layout/chevron2"/>
    <dgm:cxn modelId="{88919454-A797-4D77-859E-B5FAD416BF2B}" type="presParOf" srcId="{3126C93B-0746-4778-B85B-3AEA65B48033}" destId="{88EC7917-2CF4-4AE6-8587-6A70A9E60740}" srcOrd="1" destOrd="0" presId="urn:microsoft.com/office/officeart/2005/8/layout/chevron2"/>
    <dgm:cxn modelId="{A5F9EF6C-D066-4692-A949-CAC9EFF262D3}" type="presParOf" srcId="{62869920-DBD1-4E40-B39D-EFC227CF62F5}" destId="{BC695F37-AC3D-4229-A6E7-3836617921CF}" srcOrd="1" destOrd="0" presId="urn:microsoft.com/office/officeart/2005/8/layout/chevron2"/>
    <dgm:cxn modelId="{E32069E6-AFB6-40EB-B1FC-426DDEC91FAF}" type="presParOf" srcId="{62869920-DBD1-4E40-B39D-EFC227CF62F5}" destId="{4D658550-D543-43C6-B6B4-C6E99B61EC8E}" srcOrd="2" destOrd="0" presId="urn:microsoft.com/office/officeart/2005/8/layout/chevron2"/>
    <dgm:cxn modelId="{E6F825AC-1F33-441C-A0A4-701A7468EB0E}" type="presParOf" srcId="{4D658550-D543-43C6-B6B4-C6E99B61EC8E}" destId="{345B0D4A-11F7-4176-A3D0-C0DB209116D4}" srcOrd="0" destOrd="0" presId="urn:microsoft.com/office/officeart/2005/8/layout/chevron2"/>
    <dgm:cxn modelId="{E2129DFA-4345-4D2B-B181-2E97EDCE8D93}" type="presParOf" srcId="{4D658550-D543-43C6-B6B4-C6E99B61EC8E}" destId="{7CCCF7CE-A1ED-49B4-A61F-32B77E08252C}" srcOrd="1" destOrd="0" presId="urn:microsoft.com/office/officeart/2005/8/layout/chevron2"/>
    <dgm:cxn modelId="{11DFE59F-6D9F-487F-8FF0-D01529A4E797}" type="presParOf" srcId="{62869920-DBD1-4E40-B39D-EFC227CF62F5}" destId="{AD6C0710-CA92-4F76-918F-0C1192A6754A}" srcOrd="3" destOrd="0" presId="urn:microsoft.com/office/officeart/2005/8/layout/chevron2"/>
    <dgm:cxn modelId="{BF110CBA-78C9-436A-8A02-C74740801840}" type="presParOf" srcId="{62869920-DBD1-4E40-B39D-EFC227CF62F5}" destId="{2C272E31-93A2-439B-8AE9-D732C8481AB2}" srcOrd="4" destOrd="0" presId="urn:microsoft.com/office/officeart/2005/8/layout/chevron2"/>
    <dgm:cxn modelId="{2A6779FC-5337-4D10-864F-E1298FBAAFEF}" type="presParOf" srcId="{2C272E31-93A2-439B-8AE9-D732C8481AB2}" destId="{698E903C-32FD-415D-BC94-A273E49AE0EF}" srcOrd="0" destOrd="0" presId="urn:microsoft.com/office/officeart/2005/8/layout/chevron2"/>
    <dgm:cxn modelId="{0ACDD019-CDB7-430B-B43D-0105426BCA19}" type="presParOf" srcId="{2C272E31-93A2-439B-8AE9-D732C8481AB2}" destId="{8AFE480C-5A84-48D4-B812-BD160B4C64B3}" srcOrd="1" destOrd="0" presId="urn:microsoft.com/office/officeart/2005/8/layout/chevron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D1D00F-5746-4D5E-8F6E-54E3699EED78}">
      <dsp:nvSpPr>
        <dsp:cNvPr id="0" name=""/>
        <dsp:cNvSpPr/>
      </dsp:nvSpPr>
      <dsp:spPr>
        <a:xfrm rot="5400000">
          <a:off x="-292024" y="377495"/>
          <a:ext cx="1946830" cy="1362781"/>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s-ES" sz="2600" kern="1200">
              <a:solidFill>
                <a:sysClr val="windowText" lastClr="000000"/>
              </a:solidFill>
            </a:rPr>
            <a:t>Diptongo</a:t>
          </a:r>
        </a:p>
      </dsp:txBody>
      <dsp:txXfrm rot="5400000">
        <a:off x="-292024" y="377495"/>
        <a:ext cx="1946830" cy="1362781"/>
      </dsp:txXfrm>
    </dsp:sp>
    <dsp:sp modelId="{88EC7917-2CF4-4AE6-8587-6A70A9E60740}">
      <dsp:nvSpPr>
        <dsp:cNvPr id="0" name=""/>
        <dsp:cNvSpPr/>
      </dsp:nvSpPr>
      <dsp:spPr>
        <a:xfrm rot="5400000">
          <a:off x="4233117" y="-2867618"/>
          <a:ext cx="1430946" cy="71716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CO" sz="1000" kern="1200"/>
            <a:t>Es la combinación, unión de dos vocales en una sola sílaba.</a:t>
          </a:r>
          <a:endParaRPr lang="es-ES" sz="1000" kern="1200"/>
        </a:p>
        <a:p>
          <a:pPr marL="57150" lvl="1" indent="-57150" algn="l" defTabSz="444500">
            <a:lnSpc>
              <a:spcPct val="90000"/>
            </a:lnSpc>
            <a:spcBef>
              <a:spcPct val="0"/>
            </a:spcBef>
            <a:spcAft>
              <a:spcPct val="15000"/>
            </a:spcAft>
            <a:buChar char="••"/>
          </a:pPr>
          <a:r>
            <a:rPr lang="es-CO" sz="1000" kern="1200"/>
            <a:t>Una de esas vocales debe ser la </a:t>
          </a:r>
          <a:r>
            <a:rPr lang="es-CO" sz="1000" b="1" kern="1200"/>
            <a:t>I</a:t>
          </a:r>
          <a:r>
            <a:rPr lang="es-CO" sz="1000" kern="1200"/>
            <a:t> o la </a:t>
          </a:r>
          <a:r>
            <a:rPr lang="es-CO" sz="1000" b="1" kern="1200"/>
            <a:t>U, </a:t>
          </a:r>
          <a:r>
            <a:rPr lang="es-CO" sz="1000" kern="1200"/>
            <a:t>pero </a:t>
          </a:r>
          <a:r>
            <a:rPr lang="es-CO" sz="1000" b="1" kern="1200"/>
            <a:t>sin acento tónico </a:t>
          </a:r>
          <a:r>
            <a:rPr lang="es-CO" sz="1000" kern="1200"/>
            <a:t>(o sea, no debe cargarse la voz en la vocal al pronunciar correctamente la palabra que la lleva).Los diptongos se dividen en crecientes, decrecientes y homogéneos.</a:t>
          </a:r>
          <a:endParaRPr lang="es-ES" sz="1000" kern="1200"/>
        </a:p>
        <a:p>
          <a:pPr marL="57150" lvl="1" indent="-57150" algn="l" defTabSz="444500">
            <a:lnSpc>
              <a:spcPct val="90000"/>
            </a:lnSpc>
            <a:spcBef>
              <a:spcPct val="0"/>
            </a:spcBef>
            <a:spcAft>
              <a:spcPct val="15000"/>
            </a:spcAft>
            <a:buChar char="••"/>
          </a:pPr>
          <a:r>
            <a:rPr lang="es-CO" sz="1000" kern="1200"/>
            <a:t>Crecientes:  los que empiezan por vocal cerrada (i, u), porque al pronunciarlos aumenta la abertura de la vocal desde /i/  o   /u/ hasta la siguiente vocal.</a:t>
          </a:r>
          <a:endParaRPr lang="es-ES" sz="1000" kern="1200"/>
        </a:p>
        <a:p>
          <a:pPr marL="57150" lvl="1" indent="-57150" algn="l" defTabSz="444500">
            <a:lnSpc>
              <a:spcPct val="90000"/>
            </a:lnSpc>
            <a:spcBef>
              <a:spcPct val="0"/>
            </a:spcBef>
            <a:spcAft>
              <a:spcPct val="15000"/>
            </a:spcAft>
            <a:buChar char="••"/>
          </a:pPr>
          <a:r>
            <a:rPr lang="es-CO" sz="1000" kern="1200"/>
            <a:t>Decrecientes:  los que terminan en vocal cerrada.</a:t>
          </a:r>
          <a:endParaRPr lang="es-ES" sz="1000" kern="1200"/>
        </a:p>
        <a:p>
          <a:pPr marL="57150" lvl="1" indent="-57150" algn="l" defTabSz="444500">
            <a:lnSpc>
              <a:spcPct val="90000"/>
            </a:lnSpc>
            <a:spcBef>
              <a:spcPct val="0"/>
            </a:spcBef>
            <a:spcAft>
              <a:spcPct val="15000"/>
            </a:spcAft>
            <a:buChar char="••"/>
          </a:pPr>
          <a:r>
            <a:rPr lang="es-CO" sz="1000" kern="1200"/>
            <a:t>Homogéneos: los que empiezan y terminan por vocal cerrada</a:t>
          </a:r>
          <a:endParaRPr lang="es-ES" sz="1000" kern="1200"/>
        </a:p>
      </dsp:txBody>
      <dsp:txXfrm rot="5400000">
        <a:off x="4233117" y="-2867618"/>
        <a:ext cx="1430946" cy="7171618"/>
      </dsp:txXfrm>
    </dsp:sp>
    <dsp:sp modelId="{345B0D4A-11F7-4176-A3D0-C0DB209116D4}">
      <dsp:nvSpPr>
        <dsp:cNvPr id="0" name=""/>
        <dsp:cNvSpPr/>
      </dsp:nvSpPr>
      <dsp:spPr>
        <a:xfrm rot="5400000">
          <a:off x="-292024" y="2136523"/>
          <a:ext cx="1946830" cy="1362781"/>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s-ES" sz="2600" kern="1200">
              <a:solidFill>
                <a:sysClr val="windowText" lastClr="000000"/>
              </a:solidFill>
            </a:rPr>
            <a:t>Triptongo</a:t>
          </a:r>
        </a:p>
      </dsp:txBody>
      <dsp:txXfrm rot="5400000">
        <a:off x="-292024" y="2136523"/>
        <a:ext cx="1946830" cy="1362781"/>
      </dsp:txXfrm>
    </dsp:sp>
    <dsp:sp modelId="{7CCCF7CE-A1ED-49B4-A61F-32B77E08252C}">
      <dsp:nvSpPr>
        <dsp:cNvPr id="0" name=""/>
        <dsp:cNvSpPr/>
      </dsp:nvSpPr>
      <dsp:spPr>
        <a:xfrm rot="5400000">
          <a:off x="4315870" y="-1108590"/>
          <a:ext cx="1265439" cy="71716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CO" sz="1000" kern="1200"/>
            <a:t>es la combinación, en una sola sílaba, de tres vocales. La Real Academia de la Lengua, en su "Ortografía", define el triptongo como "el conjunto de tres vocales que se pronuncian en una misma sílaba. Los triptongos están formados por una vocal abierta (a, e, o) que ocupa la posición intermedia entre dos vocales cerradas (i, u), ninguna de las cuales puede ser tónica". </a:t>
          </a:r>
          <a:endParaRPr lang="es-ES" sz="1000" kern="1200"/>
        </a:p>
      </dsp:txBody>
      <dsp:txXfrm rot="5400000">
        <a:off x="4315870" y="-1108590"/>
        <a:ext cx="1265439" cy="7171618"/>
      </dsp:txXfrm>
    </dsp:sp>
    <dsp:sp modelId="{698E903C-32FD-415D-BC94-A273E49AE0EF}">
      <dsp:nvSpPr>
        <dsp:cNvPr id="0" name=""/>
        <dsp:cNvSpPr/>
      </dsp:nvSpPr>
      <dsp:spPr>
        <a:xfrm rot="5400000">
          <a:off x="-292024" y="3895551"/>
          <a:ext cx="1946830" cy="1362781"/>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s-ES" sz="2600" kern="1200">
              <a:solidFill>
                <a:sysClr val="windowText" lastClr="000000"/>
              </a:solidFill>
            </a:rPr>
            <a:t>Hiato</a:t>
          </a:r>
        </a:p>
      </dsp:txBody>
      <dsp:txXfrm rot="5400000">
        <a:off x="-292024" y="3895551"/>
        <a:ext cx="1946830" cy="1362781"/>
      </dsp:txXfrm>
    </dsp:sp>
    <dsp:sp modelId="{8AFE480C-5A84-48D4-B812-BD160B4C64B3}">
      <dsp:nvSpPr>
        <dsp:cNvPr id="0" name=""/>
        <dsp:cNvSpPr/>
      </dsp:nvSpPr>
      <dsp:spPr>
        <a:xfrm rot="5400000">
          <a:off x="4315870" y="650437"/>
          <a:ext cx="1265439" cy="717161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CO" sz="1000" kern="1200"/>
            <a:t>Es el encuentro de dos vocales que </a:t>
          </a:r>
          <a:r>
            <a:rPr lang="es-CO" sz="1000" b="1" kern="1200"/>
            <a:t>no</a:t>
          </a:r>
          <a:r>
            <a:rPr lang="es-CO" sz="1000" kern="1200"/>
            <a:t> forman diptongo y que, por tanto, pertenecen a dos sílabas distintas.</a:t>
          </a:r>
          <a:endParaRPr lang="es-ES" sz="1000" kern="1200"/>
        </a:p>
        <a:p>
          <a:pPr marL="57150" lvl="1" indent="-57150" algn="l" defTabSz="444500">
            <a:lnSpc>
              <a:spcPct val="90000"/>
            </a:lnSpc>
            <a:spcBef>
              <a:spcPct val="0"/>
            </a:spcBef>
            <a:spcAft>
              <a:spcPct val="15000"/>
            </a:spcAft>
            <a:buChar char="••"/>
          </a:pPr>
          <a:r>
            <a:rPr lang="es-CO" sz="1000" kern="1200"/>
            <a:t>Cuando el acento recae en una vocal que está en hiato con otra, se pone tilde o no, según las reglas generales.</a:t>
          </a:r>
          <a:endParaRPr lang="es-ES" sz="1000" kern="1200"/>
        </a:p>
        <a:p>
          <a:pPr marL="57150" lvl="1" indent="-57150" algn="l" defTabSz="444500">
            <a:lnSpc>
              <a:spcPct val="90000"/>
            </a:lnSpc>
            <a:spcBef>
              <a:spcPct val="0"/>
            </a:spcBef>
            <a:spcAft>
              <a:spcPct val="15000"/>
            </a:spcAft>
            <a:buChar char="••"/>
          </a:pPr>
          <a:r>
            <a:rPr lang="es-CO" sz="1000" kern="1200"/>
            <a:t>Si la vocal tónica en hiato es una i o una u, siempre llevará tilde.</a:t>
          </a:r>
          <a:endParaRPr lang="es-ES" sz="1000" kern="1200"/>
        </a:p>
      </dsp:txBody>
      <dsp:txXfrm rot="5400000">
        <a:off x="4315870" y="650437"/>
        <a:ext cx="1265439" cy="71716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colsubsidio</dc:creator>
  <cp:lastModifiedBy>HAIDY</cp:lastModifiedBy>
  <cp:revision>2</cp:revision>
  <cp:lastPrinted>2010-06-04T17:02:00Z</cp:lastPrinted>
  <dcterms:created xsi:type="dcterms:W3CDTF">2012-05-23T00:14:00Z</dcterms:created>
  <dcterms:modified xsi:type="dcterms:W3CDTF">2012-05-23T00:14:00Z</dcterms:modified>
</cp:coreProperties>
</file>